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E7" w:rsidRPr="008B01E7" w:rsidRDefault="008B01E7" w:rsidP="008B01E7">
      <w:pPr>
        <w:pStyle w:val="BodyTextFirstIndent2"/>
        <w:spacing w:line="578" w:lineRule="exact"/>
        <w:ind w:leftChars="0" w:left="0" w:firstLineChars="0" w:firstLine="0"/>
        <w:rPr>
          <w:rFonts w:ascii="Times New Roman" w:eastAsia="方正黑体_GBK" w:hAnsi="Times New Roman" w:cs="Times New Roman"/>
          <w:sz w:val="32"/>
          <w:szCs w:val="32"/>
        </w:rPr>
      </w:pPr>
      <w:r w:rsidRPr="008B01E7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8B01E7">
        <w:rPr>
          <w:rFonts w:ascii="Times New Roman" w:eastAsia="方正黑体_GBK" w:hAnsi="Times New Roman" w:cs="Times New Roman"/>
          <w:sz w:val="32"/>
          <w:szCs w:val="32"/>
        </w:rPr>
        <w:t>5</w:t>
      </w:r>
    </w:p>
    <w:tbl>
      <w:tblPr>
        <w:tblW w:w="9432" w:type="dxa"/>
        <w:tblInd w:w="-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74"/>
        <w:gridCol w:w="1139"/>
        <w:gridCol w:w="1970"/>
        <w:gridCol w:w="2485"/>
        <w:gridCol w:w="1364"/>
      </w:tblGrid>
      <w:tr w:rsidR="008B01E7" w:rsidTr="00F65475">
        <w:trPr>
          <w:trHeight w:val="762"/>
        </w:trPr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44"/>
                <w:szCs w:val="44"/>
                <w:lang/>
              </w:rPr>
              <w:t>既有建筑安全专项清查表</w:t>
            </w:r>
          </w:p>
        </w:tc>
      </w:tr>
      <w:tr w:rsidR="008B01E7" w:rsidTr="00F65475">
        <w:trPr>
          <w:trHeight w:val="28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第一部分：基本信息</w:t>
            </w:r>
          </w:p>
        </w:tc>
      </w:tr>
      <w:tr w:rsidR="008B01E7" w:rsidTr="00F65475">
        <w:trPr>
          <w:trHeight w:val="374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建筑名称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楼栋号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32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产权单位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建筑地址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吉林省  市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县（市、区）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街道（镇）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社区</w:t>
            </w:r>
          </w:p>
        </w:tc>
      </w:tr>
      <w:tr w:rsidR="008B01E7" w:rsidTr="00F65475">
        <w:trPr>
          <w:trHeight w:val="366"/>
        </w:trPr>
        <w:tc>
          <w:tcPr>
            <w:tcW w:w="94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第二部分：建筑信息</w:t>
            </w:r>
          </w:p>
        </w:tc>
      </w:tr>
      <w:tr w:rsidR="008B01E7" w:rsidTr="00F65475">
        <w:trPr>
          <w:trHeight w:val="49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建设概况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建筑层数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共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层，地上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层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地下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en-US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层。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建筑高度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米</w:t>
            </w: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建筑面积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平方米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建成时间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ind w:firstLineChars="400" w:firstLine="800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产权登记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口否</w:t>
            </w:r>
          </w:p>
        </w:tc>
      </w:tr>
      <w:tr w:rsidR="008B01E7" w:rsidTr="00F65475">
        <w:trPr>
          <w:trHeight w:val="379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结构类型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口砌体結构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口钢筋混凝土结构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口钢结构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口木结构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□其他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________</w:t>
            </w:r>
          </w:p>
        </w:tc>
      </w:tr>
      <w:tr w:rsidR="008B01E7" w:rsidTr="00F65475">
        <w:trPr>
          <w:trHeight w:val="642"/>
        </w:trPr>
        <w:tc>
          <w:tcPr>
            <w:tcW w:w="2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已办理的审批手续：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□立项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□用地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□规划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□设计审查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□施工许可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□竣工验收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□改扩建报批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□用途变更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□消防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□工商登记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□特种行业</w:t>
            </w:r>
          </w:p>
        </w:tc>
      </w:tr>
      <w:tr w:rsidR="008B01E7" w:rsidTr="00F65475">
        <w:trPr>
          <w:trHeight w:val="285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施工单位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监理单位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285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立项文件（文号）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用地文件（文号）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B01E7" w:rsidTr="00F65475">
        <w:trPr>
          <w:trHeight w:val="360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建设工程用地规划许可证（文号）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建设工程规划许可证（文号）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B01E7" w:rsidTr="00F65475">
        <w:trPr>
          <w:trHeight w:val="237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竣工验收文件（文号）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施工许可文件（文号）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360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用途变更文件（文号）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改扩建报批文件（文号）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285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工商登记文件（文号）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消防文件（文号）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285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特种行业文件（文号）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B01E7" w:rsidRDefault="008B01E7" w:rsidP="00F65475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01E7" w:rsidTr="00F65475">
        <w:trPr>
          <w:trHeight w:val="285"/>
        </w:trPr>
        <w:tc>
          <w:tcPr>
            <w:tcW w:w="94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第三部分：使用情况</w:t>
            </w: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变形损伤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有无明显裂缝、倾斜、变形等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口有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口无</w:t>
            </w:r>
          </w:p>
        </w:tc>
      </w:tr>
      <w:tr w:rsidR="008B01E7" w:rsidTr="00F65475">
        <w:trPr>
          <w:trHeight w:val="52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改造情况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是否进行过改造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口是□否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改造时间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/>
              </w:rPr>
              <w:t>年</w:t>
            </w:r>
          </w:p>
        </w:tc>
      </w:tr>
      <w:tr w:rsidR="008B01E7" w:rsidTr="00F65475">
        <w:trPr>
          <w:trHeight w:val="720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抗震加固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是否进行过抗震加固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口是□否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抗震加固时间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/>
              </w:rPr>
              <w:t>年</w:t>
            </w:r>
          </w:p>
        </w:tc>
      </w:tr>
      <w:tr w:rsidR="008B01E7" w:rsidTr="00F65475">
        <w:trPr>
          <w:trHeight w:val="510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房屋安全鉴定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口有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口无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  <w:lang w:eastAsia="en-US"/>
              </w:rPr>
              <w:t>房屋安全鉴定级别</w:t>
            </w:r>
          </w:p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en-US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  <w:lang w:eastAsia="en-US"/>
              </w:rPr>
              <w:t xml:space="preserve">级口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en-US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  <w:lang w:eastAsia="en-US"/>
              </w:rPr>
              <w:t>级 口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有无物业管理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口有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en-US"/>
              </w:rPr>
              <w:t>口无</w:t>
            </w:r>
          </w:p>
        </w:tc>
      </w:tr>
      <w:tr w:rsidR="008B01E7" w:rsidTr="00F65475">
        <w:trPr>
          <w:trHeight w:val="780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安全隐患排查情况：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□擅自改变使用功能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font51"/>
                <w:rFonts w:hint="default"/>
                <w:lang/>
              </w:rPr>
              <w:t>□擅自改变房屋结构和布局 □违法改扩建（含加层、增设夹层、开挖地下空间、分割群租等情形）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font51"/>
                <w:rFonts w:hint="default"/>
                <w:lang/>
              </w:rPr>
              <w:t>□存在重大结构安全隐患可能发生坍塌 □房屋建筑安全排查：□危险    □存在危险  □暂无隐患   □其他情形（需说明）：</w:t>
            </w: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安全隐患处理情况：</w:t>
            </w:r>
          </w:p>
        </w:tc>
        <w:tc>
          <w:tcPr>
            <w:tcW w:w="69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E7" w:rsidTr="00F65475">
        <w:trPr>
          <w:trHeight w:val="285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填报人：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单位：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1E7" w:rsidRDefault="008B01E7" w:rsidP="00F6547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/>
              </w:rPr>
              <w:t>日期：</w:t>
            </w:r>
          </w:p>
        </w:tc>
      </w:tr>
    </w:tbl>
    <w:p w:rsidR="003F5874" w:rsidRDefault="003F5874" w:rsidP="008B01E7"/>
    <w:sectPr w:rsidR="003F5874" w:rsidSect="008B01E7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1E7"/>
    <w:rsid w:val="003F5874"/>
    <w:rsid w:val="008B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FirstIndent2"/>
    <w:qFormat/>
    <w:rsid w:val="008B01E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8B01E7"/>
    <w:rPr>
      <w:rFonts w:ascii="宋体" w:eastAsia="宋体" w:hAnsi="宋体" w:cs="宋体" w:hint="eastAsia"/>
      <w:b/>
      <w:i w:val="0"/>
      <w:color w:val="000000"/>
      <w:kern w:val="0"/>
      <w:sz w:val="18"/>
      <w:szCs w:val="18"/>
      <w:u w:val="none"/>
      <w:lang w:eastAsia="en-US"/>
    </w:rPr>
  </w:style>
  <w:style w:type="paragraph" w:customStyle="1" w:styleId="CharCharCharCharCharCharChar">
    <w:name w:val="Char Char Char Char Char Char Char"/>
    <w:basedOn w:val="a"/>
    <w:rsid w:val="008B01E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BodyTextFirstIndent2">
    <w:name w:val="Body Text First Indent 2"/>
    <w:basedOn w:val="a"/>
    <w:qFormat/>
    <w:rsid w:val="008B01E7"/>
    <w:pPr>
      <w:spacing w:after="120"/>
      <w:ind w:leftChars="200" w:left="420"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2021-03-09T01:42:00Z</dcterms:created>
  <dcterms:modified xsi:type="dcterms:W3CDTF">2021-03-09T01:43:00Z</dcterms:modified>
</cp:coreProperties>
</file>