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方正小标宋_GBK" w:hAnsi="方正小标宋_GBK" w:eastAsia="方正小标宋_GBK" w:cs="方正小标宋_GBK"/>
          <w:bCs/>
          <w:spacing w:val="20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Cs/>
          <w:spacing w:val="20"/>
          <w:sz w:val="48"/>
          <w:szCs w:val="48"/>
        </w:rPr>
        <w:t>白城市指导性科技计划项目</w:t>
      </w:r>
    </w:p>
    <w:p>
      <w:pPr>
        <w:spacing w:line="800" w:lineRule="exact"/>
        <w:jc w:val="center"/>
        <w:rPr>
          <w:rFonts w:hint="eastAsia" w:ascii="方正小标宋_GBK" w:hAnsi="方正小标宋_GBK" w:eastAsia="方正小标宋_GBK" w:cs="方正小标宋_GBK"/>
          <w:bCs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Cs/>
          <w:sz w:val="48"/>
          <w:szCs w:val="48"/>
        </w:rPr>
        <w:t>申  报  书</w:t>
      </w:r>
    </w:p>
    <w:p>
      <w:pPr>
        <w:spacing w:line="500" w:lineRule="exact"/>
        <w:rPr>
          <w:rFonts w:hint="eastAsia" w:ascii="方正小标宋_GBK" w:hAnsi="方正小标宋_GBK" w:eastAsia="方正小标宋_GBK" w:cs="方正小标宋_GBK"/>
          <w:bCs/>
          <w:sz w:val="48"/>
          <w:szCs w:val="48"/>
        </w:rPr>
      </w:pPr>
    </w:p>
    <w:p>
      <w:pPr>
        <w:spacing w:line="500" w:lineRule="exact"/>
        <w:rPr>
          <w:rFonts w:hint="eastAsia" w:ascii="仿宋_GB2312" w:eastAsia="仿宋_GB2312"/>
          <w:u w:val="single"/>
        </w:rPr>
      </w:pPr>
    </w:p>
    <w:p>
      <w:pPr>
        <w:spacing w:line="70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项目名称：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                   </w:t>
      </w:r>
      <w:r>
        <w:rPr>
          <w:rFonts w:hint="eastAsia" w:ascii="宋体" w:hAnsi="宋体" w:cs="宋体"/>
          <w:sz w:val="30"/>
          <w:szCs w:val="30"/>
        </w:rPr>
        <w:t xml:space="preserve">  </w:t>
      </w:r>
    </w:p>
    <w:p>
      <w:pPr>
        <w:spacing w:line="700" w:lineRule="exact"/>
        <w:rPr>
          <w:rFonts w:hint="eastAsia" w:ascii="宋体" w:hAnsi="宋体" w:cs="宋体"/>
          <w:sz w:val="30"/>
          <w:szCs w:val="30"/>
          <w:u w:val="single"/>
        </w:rPr>
      </w:pPr>
      <w:r>
        <w:rPr>
          <w:rFonts w:hint="eastAsia" w:ascii="宋体" w:hAnsi="宋体" w:cs="宋体"/>
          <w:sz w:val="30"/>
          <w:szCs w:val="30"/>
        </w:rPr>
        <w:t>承担单位：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                   </w:t>
      </w:r>
      <w:r>
        <w:rPr>
          <w:rFonts w:hint="eastAsia" w:ascii="宋体" w:hAnsi="宋体" w:cs="宋体"/>
          <w:sz w:val="30"/>
          <w:szCs w:val="30"/>
        </w:rPr>
        <w:t xml:space="preserve">   </w:t>
      </w:r>
    </w:p>
    <w:p>
      <w:pPr>
        <w:spacing w:line="70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单位地址：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                   </w:t>
      </w:r>
      <w:r>
        <w:rPr>
          <w:rFonts w:hint="eastAsia" w:ascii="宋体" w:hAnsi="宋体" w:cs="宋体"/>
          <w:sz w:val="30"/>
          <w:szCs w:val="30"/>
        </w:rPr>
        <w:t xml:space="preserve">   </w:t>
      </w:r>
    </w:p>
    <w:p>
      <w:pPr>
        <w:spacing w:line="700" w:lineRule="exact"/>
        <w:rPr>
          <w:rFonts w:hint="eastAsia" w:ascii="宋体" w:hAnsi="宋体" w:cs="宋体"/>
          <w:sz w:val="30"/>
          <w:szCs w:val="30"/>
          <w:u w:val="single"/>
        </w:rPr>
      </w:pPr>
      <w:r>
        <w:rPr>
          <w:rFonts w:hint="eastAsia" w:ascii="宋体" w:hAnsi="宋体" w:cs="宋体"/>
          <w:sz w:val="30"/>
          <w:szCs w:val="30"/>
        </w:rPr>
        <w:t>项目负责人：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</w:t>
      </w:r>
      <w:r>
        <w:rPr>
          <w:rFonts w:hint="eastAsia" w:ascii="宋体" w:hAnsi="宋体" w:cs="宋体"/>
          <w:sz w:val="30"/>
          <w:szCs w:val="30"/>
        </w:rPr>
        <w:t>电话：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</w:t>
      </w:r>
      <w:r>
        <w:rPr>
          <w:rFonts w:hint="eastAsia" w:ascii="宋体" w:hAnsi="宋体" w:cs="宋体"/>
          <w:sz w:val="30"/>
          <w:szCs w:val="30"/>
        </w:rPr>
        <w:t xml:space="preserve"> </w:t>
      </w:r>
    </w:p>
    <w:p>
      <w:pPr>
        <w:spacing w:line="700" w:lineRule="exact"/>
        <w:rPr>
          <w:rFonts w:hint="eastAsia" w:ascii="宋体" w:hAnsi="宋体" w:cs="宋体"/>
          <w:sz w:val="30"/>
          <w:szCs w:val="30"/>
          <w:u w:val="single"/>
        </w:rPr>
      </w:pPr>
      <w:r>
        <w:rPr>
          <w:rFonts w:hint="eastAsia" w:ascii="宋体" w:hAnsi="宋体" w:cs="宋体"/>
          <w:sz w:val="30"/>
          <w:szCs w:val="30"/>
        </w:rPr>
        <w:t>项目联系人：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</w:t>
      </w:r>
      <w:r>
        <w:rPr>
          <w:rFonts w:hint="eastAsia" w:ascii="宋体" w:hAnsi="宋体" w:cs="宋体"/>
          <w:sz w:val="30"/>
          <w:szCs w:val="30"/>
        </w:rPr>
        <w:t>电话：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</w:t>
      </w:r>
    </w:p>
    <w:p>
      <w:pPr>
        <w:spacing w:line="70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申报日期：   年   月   日</w:t>
      </w:r>
    </w:p>
    <w:p>
      <w:pPr>
        <w:spacing w:line="7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白城市科学技术局制</w:t>
      </w:r>
    </w:p>
    <w:p>
      <w:pPr>
        <w:spacing w:line="500" w:lineRule="exact"/>
        <w:rPr>
          <w:rFonts w:hint="eastAsia" w:ascii="黑体" w:eastAsia="黑体"/>
          <w:b/>
          <w:sz w:val="30"/>
          <w:szCs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814" w:right="1531" w:bottom="1985" w:left="1531" w:header="720" w:footer="1474" w:gutter="0"/>
          <w:cols w:space="720" w:num="1"/>
          <w:docGrid w:type="linesAndChars" w:linePitch="590" w:charSpace="-1024"/>
        </w:sectPr>
      </w:pPr>
    </w:p>
    <w:p>
      <w:pPr>
        <w:spacing w:line="500" w:lineRule="exact"/>
        <w:rPr>
          <w:rFonts w:hint="eastAsia" w:ascii="黑体" w:eastAsia="黑体"/>
          <w:b/>
          <w:sz w:val="30"/>
        </w:rPr>
      </w:pPr>
      <w:r>
        <w:rPr>
          <w:rFonts w:hint="eastAsia" w:ascii="黑体" w:eastAsia="黑体"/>
          <w:b/>
          <w:sz w:val="30"/>
        </w:rPr>
        <w:t>科技计划项目任务书编写提纲</w:t>
      </w:r>
    </w:p>
    <w:p>
      <w:pPr>
        <w:numPr>
          <w:ilvl w:val="0"/>
          <w:numId w:val="1"/>
        </w:numPr>
        <w:spacing w:line="500" w:lineRule="exact"/>
        <w:ind w:left="646" w:firstLine="0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立项依据</w:t>
      </w:r>
    </w:p>
    <w:p>
      <w:pPr>
        <w:spacing w:line="500" w:lineRule="exact"/>
        <w:ind w:firstLine="753" w:firstLineChars="269"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t>1、本项目国内外、省内外科技创新发展概况和最新发展趋势；</w:t>
      </w:r>
    </w:p>
    <w:p>
      <w:pPr>
        <w:spacing w:line="500" w:lineRule="exact"/>
        <w:ind w:firstLine="753" w:firstLineChars="269"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t>2、本项目研究的目的、意义（突出说明对科技、经济和社会发展的作用）；</w:t>
      </w:r>
    </w:p>
    <w:p>
      <w:pPr>
        <w:spacing w:line="500" w:lineRule="exact"/>
        <w:ind w:firstLine="753" w:firstLineChars="269"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t>3、本项目研究现有起点科技水平及已存在的知识产权情况；</w:t>
      </w:r>
    </w:p>
    <w:p>
      <w:pPr>
        <w:spacing w:line="500" w:lineRule="exact"/>
        <w:ind w:firstLine="753" w:firstLineChars="269"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t>4、本项目研究国内外、省内外竞争情况及产业化前景。</w:t>
      </w:r>
    </w:p>
    <w:p>
      <w:pPr>
        <w:numPr>
          <w:ilvl w:val="0"/>
          <w:numId w:val="1"/>
        </w:numPr>
        <w:spacing w:line="500" w:lineRule="exact"/>
        <w:ind w:left="646" w:firstLine="0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研究内容</w:t>
      </w:r>
    </w:p>
    <w:p>
      <w:pPr>
        <w:spacing w:line="500" w:lineRule="exact"/>
        <w:ind w:firstLine="753" w:firstLineChars="269"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t>1、具体研究开发内容和要重点解决的关键技术问题；</w:t>
      </w:r>
    </w:p>
    <w:p>
      <w:pPr>
        <w:spacing w:line="500" w:lineRule="exact"/>
        <w:ind w:firstLine="753" w:firstLineChars="269"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t>2、项目的特色和创新之处；</w:t>
      </w:r>
    </w:p>
    <w:p>
      <w:pPr>
        <w:spacing w:line="500" w:lineRule="exact"/>
        <w:ind w:firstLine="753" w:firstLineChars="269"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t>3、要达到的主要技术、经济指标及社会、经济效益。</w:t>
      </w:r>
    </w:p>
    <w:p>
      <w:pPr>
        <w:spacing w:line="500" w:lineRule="exact"/>
        <w:ind w:firstLine="691" w:firstLineChars="246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三、研究试验方法、技术路线以及工艺流程</w:t>
      </w:r>
    </w:p>
    <w:p>
      <w:pPr>
        <w:spacing w:line="500" w:lineRule="exact"/>
        <w:ind w:firstLine="691" w:firstLineChars="246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四、工作基础和条件</w:t>
      </w:r>
    </w:p>
    <w:p>
      <w:pPr>
        <w:spacing w:line="500" w:lineRule="exact"/>
        <w:ind w:firstLine="753" w:firstLineChars="269"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t>1、承担单位概况（人员、资产、业务与管理状况），拥有知识产权状况（包括本项目已有知识产权状况）；</w:t>
      </w:r>
    </w:p>
    <w:p>
      <w:pPr>
        <w:spacing w:line="500" w:lineRule="exact"/>
        <w:ind w:firstLine="753" w:firstLineChars="269"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t>2、本项目现有的研究工作基础（包括与本项目研究有关的主要论文、专著情况，小试或中试成果情况，现有装备条件等）;</w:t>
      </w:r>
    </w:p>
    <w:p>
      <w:pPr>
        <w:spacing w:line="500" w:lineRule="exact"/>
        <w:ind w:firstLine="753" w:firstLineChars="269"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t>3、项目负责人以往承担国家、省级和市级等各类科技计划项目完成情况（立项年度、项目编号、项目名称、计划类别、完成时间、完成效果）；</w:t>
      </w:r>
    </w:p>
    <w:p>
      <w:pPr>
        <w:spacing w:line="500" w:lineRule="exact"/>
        <w:ind w:firstLine="753" w:firstLineChars="269"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t>4、项目实施具备的人才队伍、经费配套投入能力及科技服务管理能力；</w:t>
      </w:r>
    </w:p>
    <w:p>
      <w:pPr>
        <w:spacing w:line="500" w:lineRule="exact"/>
        <w:ind w:firstLine="753" w:firstLineChars="269"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t>5、本项目实施可能对环境的影响及预防治理方案。</w:t>
      </w:r>
    </w:p>
    <w:p>
      <w:pPr>
        <w:spacing w:line="500" w:lineRule="exact"/>
        <w:ind w:firstLine="554" w:firstLineChars="197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五、项目研究预期成果及效益（重点是能提交的具有自主知识产权的创新性成果、高新技术产品、新样机、新设备、新品种、计算机软件、技术标准，以及在成果转化中可能产生的效益等）</w:t>
      </w:r>
    </w:p>
    <w:p>
      <w:pPr>
        <w:spacing w:line="500" w:lineRule="exact"/>
        <w:ind w:firstLine="554" w:firstLineChars="197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六、计划进度安排与考核指标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5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工作进度（按半年度分）</w:t>
            </w:r>
          </w:p>
        </w:tc>
        <w:tc>
          <w:tcPr>
            <w:tcW w:w="55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主要工作内容</w:t>
            </w:r>
            <w:r>
              <w:rPr>
                <w:rFonts w:hint="eastAsia" w:eastAsia="仿宋_GB2312"/>
                <w:sz w:val="28"/>
              </w:rPr>
              <w:t>及考核指标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年  月至    年  月</w:t>
            </w:r>
          </w:p>
        </w:tc>
        <w:tc>
          <w:tcPr>
            <w:tcW w:w="551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年  月至    年  月</w:t>
            </w:r>
          </w:p>
        </w:tc>
        <w:tc>
          <w:tcPr>
            <w:tcW w:w="551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8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年  月至    年  月</w:t>
            </w:r>
          </w:p>
        </w:tc>
        <w:tc>
          <w:tcPr>
            <w:tcW w:w="551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年  月至    年  月</w:t>
            </w:r>
          </w:p>
        </w:tc>
        <w:tc>
          <w:tcPr>
            <w:tcW w:w="551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06" w:type="dxa"/>
            <w:gridSpan w:val="2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项目完成后主要考核指标：包括主要技术指标：如形成的专利、新技术、新产品、新装置、论文专著等数量、指标及其水平等；主要经济指标：技术及产品应用所形成的市场规模、效益等；项目实施中形成的示范基地、中试线、生产线及其规模等；其他应考核的指标</w:t>
            </w:r>
            <w:r>
              <w:rPr>
                <w:rFonts w:hint="eastAsia" w:eastAsia="仿宋_GB2312"/>
                <w:sz w:val="28"/>
              </w:rPr>
              <w:t>。</w:t>
            </w:r>
          </w:p>
          <w:p>
            <w:pPr>
              <w:spacing w:line="500" w:lineRule="exact"/>
              <w:jc w:val="left"/>
              <w:rPr>
                <w:rFonts w:eastAsia="仿宋_GB2312"/>
                <w:sz w:val="28"/>
              </w:rPr>
            </w:pPr>
          </w:p>
          <w:p>
            <w:pPr>
              <w:spacing w:line="500" w:lineRule="exact"/>
              <w:jc w:val="left"/>
              <w:rPr>
                <w:rFonts w:eastAsia="仿宋_GB2312"/>
                <w:sz w:val="28"/>
              </w:rPr>
            </w:pPr>
          </w:p>
          <w:p>
            <w:pPr>
              <w:spacing w:line="500" w:lineRule="exact"/>
              <w:jc w:val="left"/>
              <w:rPr>
                <w:rFonts w:eastAsia="仿宋_GB2312"/>
                <w:sz w:val="28"/>
              </w:rPr>
            </w:pPr>
          </w:p>
          <w:p>
            <w:pPr>
              <w:spacing w:line="500" w:lineRule="exact"/>
              <w:jc w:val="left"/>
              <w:rPr>
                <w:rFonts w:eastAsia="仿宋_GB2312"/>
                <w:sz w:val="28"/>
              </w:rPr>
            </w:pPr>
          </w:p>
        </w:tc>
      </w:tr>
    </w:tbl>
    <w:p>
      <w:pPr>
        <w:spacing w:line="500" w:lineRule="exact"/>
        <w:ind w:firstLine="312" w:firstLineChars="148"/>
        <w:rPr>
          <w:rFonts w:eastAsia="仿宋_GB2312"/>
          <w:b/>
          <w:sz w:val="28"/>
        </w:rPr>
      </w:pPr>
      <w:r>
        <w:rPr>
          <w:rFonts w:eastAsia="仿宋_GB2312"/>
          <w:b/>
        </w:rPr>
        <w:br w:type="page"/>
      </w:r>
      <w:r>
        <w:rPr>
          <w:rFonts w:hint="eastAsia" w:ascii="黑体" w:eastAsia="黑体"/>
          <w:b/>
          <w:sz w:val="28"/>
        </w:rPr>
        <w:t>七、项目主要研究人员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945"/>
        <w:gridCol w:w="945"/>
        <w:gridCol w:w="1260"/>
        <w:gridCol w:w="1260"/>
        <w:gridCol w:w="1575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08" w:type="dxa"/>
            <w:gridSpan w:val="7"/>
            <w:noWrap w:val="0"/>
            <w:vAlign w:val="top"/>
          </w:tcPr>
          <w:p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课题负责人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职务职称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业务专业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为本项目工作时间（%）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3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08" w:type="dxa"/>
            <w:gridSpan w:val="7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主要研究人员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3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3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3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3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3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 xml:space="preserve"> </w:t>
      </w:r>
    </w:p>
    <w:p>
      <w:pPr>
        <w:spacing w:line="500" w:lineRule="exact"/>
        <w:rPr>
          <w:rFonts w:eastAsia="仿宋_GB2312"/>
          <w:b/>
        </w:rPr>
      </w:pPr>
      <w:r>
        <w:rPr>
          <w:rFonts w:hint="eastAsia" w:ascii="黑体" w:eastAsia="黑体"/>
          <w:b/>
          <w:sz w:val="28"/>
        </w:rPr>
        <w:t xml:space="preserve">   八、经费概算及来源</w:t>
      </w:r>
    </w:p>
    <w:p>
      <w:pPr>
        <w:spacing w:line="500" w:lineRule="exact"/>
        <w:rPr>
          <w:rFonts w:eastAsia="仿宋_GB2312"/>
          <w:sz w:val="28"/>
        </w:rPr>
      </w:pPr>
      <w:r>
        <w:rPr>
          <w:rFonts w:eastAsia="仿宋_GB2312"/>
          <w:sz w:val="28"/>
        </w:rPr>
        <w:t>1、经费筹集情况（经费单位：万元）</w:t>
      </w:r>
    </w:p>
    <w:tbl>
      <w:tblPr>
        <w:tblStyle w:val="4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540"/>
        <w:gridCol w:w="1540"/>
        <w:gridCol w:w="1540"/>
        <w:gridCol w:w="154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合计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自有资金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贷款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单位配套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项目总投入</w:t>
            </w:r>
          </w:p>
        </w:tc>
        <w:tc>
          <w:tcPr>
            <w:tcW w:w="1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已投入经费</w:t>
            </w:r>
          </w:p>
        </w:tc>
        <w:tc>
          <w:tcPr>
            <w:tcW w:w="1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新增经费</w:t>
            </w:r>
          </w:p>
        </w:tc>
        <w:tc>
          <w:tcPr>
            <w:tcW w:w="1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40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已投入经费情况说明：</w:t>
            </w:r>
          </w:p>
        </w:tc>
      </w:tr>
    </w:tbl>
    <w:p>
      <w:pPr>
        <w:spacing w:line="500" w:lineRule="exact"/>
        <w:ind w:firstLine="686" w:firstLineChars="245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2、</w:t>
      </w:r>
      <w:r>
        <w:rPr>
          <w:rFonts w:eastAsia="仿宋_GB2312"/>
          <w:sz w:val="28"/>
        </w:rPr>
        <w:t>新增经费预算（</w:t>
      </w:r>
      <w:r>
        <w:rPr>
          <w:rFonts w:hint="eastAsia" w:eastAsia="仿宋_GB2312"/>
          <w:sz w:val="28"/>
        </w:rPr>
        <w:t>经费</w:t>
      </w:r>
      <w:r>
        <w:rPr>
          <w:rFonts w:eastAsia="仿宋_GB2312"/>
          <w:sz w:val="28"/>
        </w:rPr>
        <w:t>单位：万元）</w:t>
      </w:r>
    </w:p>
    <w:tbl>
      <w:tblPr>
        <w:tblStyle w:val="4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2205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924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新增总经费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262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科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目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经费额</w:t>
            </w:r>
          </w:p>
        </w:tc>
        <w:tc>
          <w:tcPr>
            <w:tcW w:w="441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2625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（一）直接费用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2625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1、设备费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2625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（1）购置设备费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2625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（2）设备试制费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2625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（3）设备改造与租赁费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2625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2、材料费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2625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3、测试化验加工费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2625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4、燃料动力费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2625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5、差旅费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2625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6、会议费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2625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7、国际合作与交流费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2625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8、出版/文献/信息传播/知识产权事务费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2625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9、劳务费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2625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10、专家咨询费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2625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11、其他支出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2625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（二）间接费用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2625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其中：绩效支出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26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计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500" w:lineRule="exact"/>
        <w:rPr>
          <w:rFonts w:hint="eastAsia" w:ascii="仿宋_GB2312" w:eastAsia="仿宋_GB2312"/>
          <w:b/>
        </w:rPr>
      </w:pPr>
    </w:p>
    <w:p>
      <w:pPr>
        <w:numPr>
          <w:ilvl w:val="0"/>
          <w:numId w:val="2"/>
        </w:numPr>
        <w:spacing w:line="500" w:lineRule="exact"/>
        <w:ind w:firstLine="554" w:firstLineChars="197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审查推荐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7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5" w:hRule="exact"/>
        </w:trPr>
        <w:tc>
          <w:tcPr>
            <w:tcW w:w="19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8"/>
              </w:rPr>
            </w:pPr>
            <w:r>
              <w:rPr>
                <w:rFonts w:hint="eastAsia" w:ascii="宋体" w:hAnsi="宋体" w:cs="宋体"/>
                <w:b/>
                <w:sz w:val="28"/>
              </w:rPr>
              <w:t>承担单位</w:t>
            </w:r>
          </w:p>
        </w:tc>
        <w:tc>
          <w:tcPr>
            <w:tcW w:w="7140" w:type="dxa"/>
            <w:noWrap w:val="0"/>
            <w:vAlign w:val="top"/>
          </w:tcPr>
          <w:p>
            <w:pPr>
              <w:spacing w:line="500" w:lineRule="exact"/>
              <w:rPr>
                <w:rFonts w:hint="eastAsia" w:ascii="黑体" w:eastAsia="黑体"/>
                <w:b/>
                <w:sz w:val="28"/>
              </w:rPr>
            </w:pPr>
          </w:p>
          <w:p>
            <w:pPr>
              <w:spacing w:line="500" w:lineRule="exact"/>
              <w:rPr>
                <w:rFonts w:hint="eastAsia" w:ascii="黑体" w:eastAsia="黑体"/>
                <w:b/>
                <w:sz w:val="28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bCs/>
                <w:sz w:val="28"/>
              </w:rPr>
            </w:pPr>
            <w:r>
              <w:rPr>
                <w:rFonts w:hint="eastAsia" w:ascii="宋体" w:hAnsi="宋体" w:cs="宋体"/>
                <w:bCs/>
                <w:sz w:val="28"/>
              </w:rPr>
              <w:t xml:space="preserve">法人代表（签章）  </w:t>
            </w:r>
          </w:p>
          <w:p>
            <w:pPr>
              <w:spacing w:line="500" w:lineRule="exact"/>
              <w:rPr>
                <w:rFonts w:hint="eastAsia" w:ascii="宋体" w:hAnsi="宋体" w:cs="宋体"/>
                <w:bCs/>
                <w:sz w:val="28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bCs/>
                <w:sz w:val="28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bCs/>
                <w:sz w:val="28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bCs/>
                <w:sz w:val="28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bCs/>
                <w:sz w:val="28"/>
              </w:rPr>
            </w:pPr>
            <w:r>
              <w:rPr>
                <w:rFonts w:hint="eastAsia" w:ascii="宋体" w:hAnsi="宋体" w:cs="宋体"/>
                <w:bCs/>
                <w:sz w:val="28"/>
              </w:rPr>
              <w:t xml:space="preserve">                                       （公章）</w:t>
            </w:r>
          </w:p>
          <w:p>
            <w:pPr>
              <w:spacing w:line="500" w:lineRule="exact"/>
              <w:rPr>
                <w:rFonts w:hint="eastAsia" w:ascii="黑体" w:eastAsia="黑体"/>
                <w:b/>
                <w:sz w:val="28"/>
              </w:rPr>
            </w:pPr>
            <w:r>
              <w:rPr>
                <w:rFonts w:hint="eastAsia" w:ascii="宋体" w:hAnsi="宋体" w:cs="宋体"/>
                <w:bCs/>
                <w:sz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8" w:hRule="exact"/>
        </w:trPr>
        <w:tc>
          <w:tcPr>
            <w:tcW w:w="19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8"/>
              </w:rPr>
            </w:pPr>
            <w:r>
              <w:rPr>
                <w:rFonts w:hint="eastAsia" w:ascii="宋体" w:hAnsi="宋体" w:cs="宋体"/>
                <w:b/>
                <w:sz w:val="28"/>
              </w:rPr>
              <w:t>合作单位</w:t>
            </w:r>
          </w:p>
        </w:tc>
        <w:tc>
          <w:tcPr>
            <w:tcW w:w="71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bCs/>
                <w:sz w:val="28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bCs/>
                <w:sz w:val="28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bCs/>
                <w:sz w:val="28"/>
              </w:rPr>
            </w:pPr>
            <w:r>
              <w:rPr>
                <w:rFonts w:hint="eastAsia" w:ascii="宋体" w:hAnsi="宋体" w:cs="宋体"/>
                <w:bCs/>
                <w:sz w:val="28"/>
              </w:rPr>
              <w:t xml:space="preserve">法人代表（签章）  </w:t>
            </w:r>
          </w:p>
          <w:p>
            <w:pPr>
              <w:spacing w:line="500" w:lineRule="exact"/>
              <w:rPr>
                <w:rFonts w:hint="eastAsia" w:ascii="宋体" w:hAnsi="宋体" w:cs="宋体"/>
                <w:bCs/>
                <w:sz w:val="28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bCs/>
                <w:sz w:val="28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bCs/>
                <w:sz w:val="28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bCs/>
                <w:sz w:val="28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bCs/>
                <w:sz w:val="28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bCs/>
                <w:sz w:val="28"/>
              </w:rPr>
            </w:pPr>
            <w:r>
              <w:rPr>
                <w:rFonts w:hint="eastAsia" w:ascii="宋体" w:hAnsi="宋体" w:cs="宋体"/>
                <w:bCs/>
                <w:sz w:val="28"/>
              </w:rPr>
              <w:t xml:space="preserve">                                       （公章）</w:t>
            </w:r>
          </w:p>
          <w:p>
            <w:pPr>
              <w:spacing w:line="500" w:lineRule="exact"/>
              <w:rPr>
                <w:rFonts w:hint="eastAsia" w:ascii="黑体" w:eastAsia="黑体"/>
                <w:b/>
                <w:sz w:val="28"/>
              </w:rPr>
            </w:pPr>
            <w:r>
              <w:rPr>
                <w:rFonts w:hint="eastAsia" w:ascii="宋体" w:hAnsi="宋体" w:cs="宋体"/>
                <w:bCs/>
                <w:sz w:val="28"/>
              </w:rPr>
              <w:t xml:space="preserve">                                    年   月   日</w:t>
            </w:r>
          </w:p>
        </w:tc>
      </w:tr>
    </w:tbl>
    <w:p>
      <w:pPr>
        <w:tabs>
          <w:tab w:val="left" w:pos="567"/>
        </w:tabs>
        <w:spacing w:line="20" w:lineRule="exact"/>
        <w:jc w:val="left"/>
        <w:rPr>
          <w:rFonts w:hint="eastAsia"/>
        </w:rPr>
      </w:pPr>
    </w:p>
    <w:p>
      <w:pPr>
        <w:ind w:right="480"/>
        <w:rPr>
          <w:rFonts w:hint="eastAsia" w:ascii="方正仿宋_GBK" w:hAnsi="方正仿宋_GBK" w:eastAsia="方正仿宋_GBK"/>
          <w:sz w:val="32"/>
          <w:szCs w:val="32"/>
        </w:rPr>
      </w:pPr>
    </w:p>
    <w:p>
      <w:pPr>
        <w:ind w:right="480"/>
        <w:jc w:val="right"/>
        <w:rPr>
          <w:rFonts w:hint="eastAsia" w:ascii="方正仿宋_GBK" w:hAnsi="方正仿宋_GBK"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459" w:y="-44"/>
      <w:ind w:right="360" w:firstLine="360"/>
      <w:jc w:val="both"/>
      <w:rPr>
        <w:rStyle w:val="7"/>
        <w:rFonts w:hint="eastAsia"/>
        <w:sz w:val="32"/>
        <w:szCs w:val="32"/>
      </w:rPr>
    </w:pP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rFonts w:hint="eastAsia" w:ascii="仿宋_GB2312" w:eastAsia="仿宋_GB2312"/>
        <w:color w:val="000000"/>
        <w:szCs w:val="32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300" cy="254000"/>
              <wp:effectExtent l="0" t="0" r="0" b="0"/>
              <wp:wrapSquare wrapText="bothSides"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12700" tIns="0" rIns="1270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20pt;width:9pt;mso-position-horizontal:outside;mso-position-horizontal-relative:margin;mso-wrap-distance-bottom:0pt;mso-wrap-distance-left:0pt;mso-wrap-distance-right:0pt;mso-wrap-distance-top:0pt;mso-wrap-style:none;z-index:251659264;mso-width-relative:page;mso-height-relative:page;" filled="f" stroked="f" coordsize="21600,21600" o:gfxdata="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Ic7z0dMAAAADAQAADwAAAAAAAAABACAAAAAiAAAAZHJzL2Rvd25yZXYu&#10;eG1sUEsBAhQAFAAAAAgAh07iQLE8tQLHAQAAkgMAAA4AAAAAAAAAAQAgAAAAIgEAAGRycy9lMm9E&#10;b2MueG1sUEsFBgAAAAAGAAYAWQEAAFsFAAAAAA==&#10;">
              <v:path/>
              <v:fill on="f" focussize="0,0"/>
              <v:stroke on="f"/>
              <v:imagedata o:title=""/>
              <o:lock v:ext="edit"/>
              <v:textbox inset="1pt,0mm,1pt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2F6CD1"/>
    <w:multiLevelType w:val="singleLevel"/>
    <w:tmpl w:val="0A2F6CD1"/>
    <w:lvl w:ilvl="0" w:tentative="0">
      <w:start w:val="1"/>
      <w:numFmt w:val="japaneseCounting"/>
      <w:lvlText w:val="%1、"/>
      <w:lvlJc w:val="left"/>
      <w:pPr>
        <w:tabs>
          <w:tab w:val="left" w:pos="645"/>
        </w:tabs>
        <w:ind w:left="645" w:hanging="645"/>
      </w:pPr>
      <w:rPr>
        <w:rFonts w:hint="eastAsia"/>
      </w:rPr>
    </w:lvl>
  </w:abstractNum>
  <w:abstractNum w:abstractNumId="1">
    <w:nsid w:val="58479606"/>
    <w:multiLevelType w:val="singleLevel"/>
    <w:tmpl w:val="58479606"/>
    <w:lvl w:ilvl="0" w:tentative="0">
      <w:start w:val="9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E3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autoSpaceDE w:val="0"/>
      <w:autoSpaceDN w:val="0"/>
      <w:snapToGrid w:val="0"/>
      <w:spacing w:line="400" w:lineRule="atLeast"/>
      <w:jc w:val="center"/>
    </w:pPr>
    <w:rPr>
      <w:rFonts w:eastAsia="方正仿宋_GBK"/>
      <w:snapToGrid w:val="0"/>
      <w:kern w:val="0"/>
      <w:sz w:val="2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 w:val="0"/>
      <w:autoSpaceDN w:val="0"/>
      <w:snapToGrid w:val="0"/>
      <w:spacing w:line="240" w:lineRule="atLeast"/>
      <w:ind w:firstLine="624"/>
      <w:jc w:val="center"/>
    </w:pPr>
    <w:rPr>
      <w:rFonts w:eastAsia="方正仿宋_GBK"/>
      <w:snapToGrid w:val="0"/>
      <w:kern w:val="0"/>
      <w:sz w:val="18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eastAsia="黑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青青爸爸，努力学习</cp:lastModifiedBy>
  <dcterms:modified xsi:type="dcterms:W3CDTF">2022-03-10T01:58:21Z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8FC12B189E8143BF9320471A483D2B64</vt:lpwstr>
  </property>
</Properties>
</file>