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bCs/>
          <w:spacing w:val="2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pacing w:val="20"/>
          <w:sz w:val="48"/>
          <w:szCs w:val="48"/>
        </w:rPr>
        <w:t>白城市指导性科技计划项目</w:t>
      </w: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  <w:t>申  报  书</w:t>
      </w:r>
    </w:p>
    <w:p>
      <w:pPr>
        <w:spacing w:line="500" w:lineRule="exact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</w:p>
    <w:p>
      <w:pPr>
        <w:spacing w:line="500" w:lineRule="exact"/>
        <w:rPr>
          <w:rFonts w:hint="eastAsia" w:ascii="仿宋_GB2312" w:eastAsia="仿宋_GB2312"/>
          <w:u w:val="single"/>
        </w:rPr>
      </w:pPr>
    </w:p>
    <w:p>
      <w:pPr>
        <w:spacing w:line="70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项目名称：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宋体" w:hAnsi="宋体" w:cs="宋体"/>
          <w:sz w:val="30"/>
          <w:szCs w:val="30"/>
        </w:rPr>
        <w:t xml:space="preserve">  </w:t>
      </w:r>
    </w:p>
    <w:p>
      <w:pPr>
        <w:spacing w:line="700" w:lineRule="exact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承担单位：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宋体" w:hAnsi="宋体" w:cs="宋体"/>
          <w:sz w:val="30"/>
          <w:szCs w:val="30"/>
        </w:rPr>
        <w:t xml:space="preserve">   </w:t>
      </w:r>
    </w:p>
    <w:p>
      <w:pPr>
        <w:spacing w:line="70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单位地址：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宋体" w:hAnsi="宋体" w:cs="宋体"/>
          <w:sz w:val="30"/>
          <w:szCs w:val="30"/>
        </w:rPr>
        <w:t xml:space="preserve">   </w:t>
      </w:r>
    </w:p>
    <w:p>
      <w:pPr>
        <w:spacing w:line="700" w:lineRule="exact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项目负责人：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</w:rPr>
        <w:t>电话：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cs="宋体"/>
          <w:sz w:val="30"/>
          <w:szCs w:val="30"/>
        </w:rPr>
        <w:t xml:space="preserve"> </w:t>
      </w:r>
    </w:p>
    <w:p>
      <w:pPr>
        <w:spacing w:line="700" w:lineRule="exact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项目联系人：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 w:cs="宋体"/>
          <w:sz w:val="30"/>
          <w:szCs w:val="30"/>
        </w:rPr>
        <w:t>电话：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</w:t>
      </w:r>
    </w:p>
    <w:p>
      <w:pPr>
        <w:spacing w:line="700" w:lineRule="exact"/>
        <w:rPr>
          <w:rFonts w:hint="eastAsia" w:ascii="宋体" w:hAnsi="宋体" w:cs="宋体"/>
          <w:sz w:val="30"/>
          <w:szCs w:val="30"/>
          <w:u w:val="single"/>
        </w:rPr>
      </w:pPr>
      <w:r>
        <w:rPr>
          <w:rFonts w:hint="eastAsia" w:ascii="宋体" w:hAnsi="宋体" w:cs="宋体"/>
          <w:sz w:val="30"/>
          <w:szCs w:val="30"/>
        </w:rPr>
        <w:t>主管部门：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宋体" w:hAnsi="宋体" w:cs="宋体"/>
          <w:sz w:val="30"/>
          <w:szCs w:val="30"/>
        </w:rPr>
        <w:t xml:space="preserve">  </w:t>
      </w:r>
    </w:p>
    <w:p>
      <w:pPr>
        <w:spacing w:line="70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申报日期：   年   月   日</w:t>
      </w:r>
    </w:p>
    <w:p>
      <w:pPr>
        <w:spacing w:line="7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白城市科学技术局制</w:t>
      </w:r>
    </w:p>
    <w:p>
      <w:pPr>
        <w:spacing w:line="500" w:lineRule="exact"/>
        <w:rPr>
          <w:rFonts w:hint="eastAsia" w:ascii="黑体" w:eastAsia="黑体"/>
          <w:b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531" w:bottom="1985" w:left="1531" w:header="720" w:footer="1474" w:gutter="0"/>
          <w:cols w:space="720" w:num="1"/>
          <w:docGrid w:type="linesAndChars" w:linePitch="590" w:charSpace="-1024"/>
        </w:sectPr>
      </w:pPr>
    </w:p>
    <w:p>
      <w:pPr>
        <w:spacing w:line="500" w:lineRule="exact"/>
        <w:rPr>
          <w:rFonts w:hint="eastAsia"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科技计划项目任务书编写提纲</w:t>
      </w:r>
    </w:p>
    <w:p>
      <w:pPr>
        <w:numPr>
          <w:ilvl w:val="0"/>
          <w:numId w:val="1"/>
        </w:numPr>
        <w:spacing w:line="500" w:lineRule="exact"/>
        <w:ind w:left="646" w:firstLine="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立项依据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1、本项目国内外、省内外科技创新发展概况和最新发展趋势；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2、本项目研究的目的、意义（突出说明对科技、经济和社会发展的作用）；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3、本项目研究现有起点科技水平及已存在的知识产权情况；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4、本项目研究国内外、省内外竞争情况及产业化前景。</w:t>
      </w:r>
    </w:p>
    <w:p>
      <w:pPr>
        <w:numPr>
          <w:ilvl w:val="0"/>
          <w:numId w:val="1"/>
        </w:numPr>
        <w:spacing w:line="500" w:lineRule="exact"/>
        <w:ind w:left="646" w:firstLine="0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研究内容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1、具体研究开发内容和要重点解决的关键技术问题；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2、项目的特色和创新之处；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3、要达到的主要技术、经济指标及社会、经济效益。</w:t>
      </w:r>
    </w:p>
    <w:p>
      <w:pPr>
        <w:spacing w:line="500" w:lineRule="exact"/>
        <w:ind w:firstLine="691" w:firstLineChars="246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三、研究试验方法、技术路线以及工艺流程</w:t>
      </w:r>
    </w:p>
    <w:p>
      <w:pPr>
        <w:spacing w:line="500" w:lineRule="exact"/>
        <w:ind w:firstLine="691" w:firstLineChars="246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四、工作基础和条件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1、承担单位概况（人员、资产、业务与管理状况），拥有知识产权状况（包括本项目已有知识产权状况）；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2、本项目现有的研究工作基础（包括与本项目研究有关的主要论文、专著情况，小试或中试成果情况，现有装备条件等）;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3、项目负责人以往承担国家、省级和市级等各类科技计划项目完成情况（立项年度、项目编号、项目名称、计划类别、完成时间、完成效果）；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4、项目实施具备的人才队伍、经费配套投入能力及科技服务管理能力；</w:t>
      </w:r>
    </w:p>
    <w:p>
      <w:pPr>
        <w:spacing w:line="500" w:lineRule="exact"/>
        <w:ind w:firstLine="753" w:firstLineChars="269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>5、本项目实施可能对环境的影响及预防治理方案。</w:t>
      </w:r>
    </w:p>
    <w:p>
      <w:pPr>
        <w:spacing w:line="500" w:lineRule="exact"/>
        <w:ind w:firstLine="554" w:firstLineChars="197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五、项目研究预期成果及效益（重点是能提交的具有自主知识产权的创新性成果、高新技术产品、新样机、新设备、新品种、计算机软件、技术标准，以及在成果转化中可能产生的效益等）</w:t>
      </w:r>
    </w:p>
    <w:p>
      <w:pPr>
        <w:spacing w:line="500" w:lineRule="exact"/>
        <w:ind w:firstLine="554" w:firstLineChars="197"/>
        <w:rPr>
          <w:rFonts w:hint="eastAsia" w:ascii="黑体" w:eastAsia="黑体"/>
          <w:b/>
          <w:sz w:val="28"/>
        </w:rPr>
      </w:pPr>
    </w:p>
    <w:p>
      <w:pPr>
        <w:spacing w:line="500" w:lineRule="exact"/>
        <w:ind w:firstLine="554" w:firstLineChars="197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六、计划进度安排与考核指标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工作进度（按半年度分）</w:t>
            </w:r>
          </w:p>
        </w:tc>
        <w:tc>
          <w:tcPr>
            <w:tcW w:w="551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主要工作内容</w:t>
            </w:r>
            <w:r>
              <w:rPr>
                <w:rFonts w:hint="eastAsia" w:eastAsia="仿宋_GB2312"/>
                <w:sz w:val="28"/>
              </w:rPr>
              <w:t>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年  月至    年  月</w:t>
            </w:r>
          </w:p>
        </w:tc>
        <w:tc>
          <w:tcPr>
            <w:tcW w:w="551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年  月至    年  月</w:t>
            </w:r>
          </w:p>
        </w:tc>
        <w:tc>
          <w:tcPr>
            <w:tcW w:w="551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年  月至    年  月</w:t>
            </w:r>
          </w:p>
        </w:tc>
        <w:tc>
          <w:tcPr>
            <w:tcW w:w="551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年  月至    年  月</w:t>
            </w:r>
          </w:p>
        </w:tc>
        <w:tc>
          <w:tcPr>
            <w:tcW w:w="551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8" w:hRule="atLeast"/>
        </w:trPr>
        <w:tc>
          <w:tcPr>
            <w:tcW w:w="9406" w:type="dxa"/>
            <w:gridSpan w:val="2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项目完成后主要考核指标：[包括主要技术指标：如形成的专利、新技术、新产品、新装置、论文专著等数量、指标及其水平等；主要经济指标：技术及产品应用所形成的市场规模、效益等；项目实施中形成的示范基地、中试线、生产线及其规模等；其他应考核的指标</w:t>
            </w:r>
            <w:r>
              <w:rPr>
                <w:rFonts w:hint="eastAsia" w:eastAsia="仿宋_GB2312"/>
                <w:sz w:val="28"/>
              </w:rPr>
              <w:t>。</w:t>
            </w: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spacing w:line="500" w:lineRule="exact"/>
        <w:ind w:firstLine="312" w:firstLineChars="148"/>
        <w:rPr>
          <w:rFonts w:eastAsia="仿宋_GB2312"/>
          <w:b/>
          <w:sz w:val="28"/>
        </w:rPr>
      </w:pPr>
      <w:r>
        <w:rPr>
          <w:rFonts w:eastAsia="仿宋_GB2312"/>
          <w:b/>
        </w:rPr>
        <w:br w:type="page"/>
      </w:r>
      <w:r>
        <w:rPr>
          <w:rFonts w:hint="eastAsia" w:ascii="黑体" w:eastAsia="黑体"/>
          <w:b/>
          <w:sz w:val="28"/>
        </w:rPr>
        <w:t>七、项目主要研究人员</w:t>
      </w:r>
    </w:p>
    <w:tbl>
      <w:tblPr>
        <w:tblStyle w:val="4"/>
        <w:tblW w:w="9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5"/>
        <w:gridCol w:w="945"/>
        <w:gridCol w:w="1260"/>
        <w:gridCol w:w="1260"/>
        <w:gridCol w:w="1575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06" w:type="dxa"/>
            <w:gridSpan w:val="7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业务专业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为本项目工作时间（%）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06" w:type="dxa"/>
            <w:gridSpan w:val="7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68" w:type="dxa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eastAsia="仿宋_GB2312"/>
          <w:b/>
        </w:rPr>
      </w:pPr>
      <w:r>
        <w:rPr>
          <w:rFonts w:hint="eastAsia" w:ascii="黑体" w:eastAsia="黑体"/>
          <w:b/>
          <w:sz w:val="28"/>
        </w:rPr>
        <w:t xml:space="preserve">    八、经费概算及来源</w:t>
      </w:r>
    </w:p>
    <w:p>
      <w:pPr>
        <w:spacing w:line="5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>1、经费筹集情况（经费单位：万元）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40"/>
        <w:gridCol w:w="1540"/>
        <w:gridCol w:w="1540"/>
        <w:gridCol w:w="154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15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自有资金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贷款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单位配套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项目总投入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已投入经费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新增经费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4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4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已投入经费情况说明：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240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2、</w:t>
      </w:r>
      <w:r>
        <w:rPr>
          <w:rFonts w:eastAsia="仿宋_GB2312"/>
          <w:sz w:val="28"/>
        </w:rPr>
        <w:t>新增经费预算（</w:t>
      </w:r>
      <w:r>
        <w:rPr>
          <w:rFonts w:hint="eastAsia" w:eastAsia="仿宋_GB2312"/>
          <w:sz w:val="28"/>
        </w:rPr>
        <w:t>经费</w:t>
      </w:r>
      <w:r>
        <w:rPr>
          <w:rFonts w:eastAsia="仿宋_GB2312"/>
          <w:sz w:val="28"/>
        </w:rPr>
        <w:t>单位：万元）</w:t>
      </w:r>
    </w:p>
    <w:tbl>
      <w:tblPr>
        <w:tblStyle w:val="4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205"/>
        <w:gridCol w:w="4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924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新增总经费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262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目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经费额</w:t>
            </w: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（一）直接费用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1、设备费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（1）购置设备费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（2）设备试制费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（3）设备改造与租赁费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2、材料费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3、测试化验加工费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4、燃料动力费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5、差旅费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6、会议费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7、国际合作与交流费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8、出版/文献/信息传播/知识产权事务费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9、劳务费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10、专家咨询费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11、其他支出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（二）间接费用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其中：绩效支出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2625" w:type="dxa"/>
            <w:noWrap w:val="0"/>
            <w:vAlign w:val="center"/>
          </w:tcPr>
          <w:p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合计：</w:t>
            </w:r>
          </w:p>
        </w:tc>
        <w:tc>
          <w:tcPr>
            <w:tcW w:w="220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hint="eastAsia" w:ascii="仿宋_GB2312" w:eastAsia="仿宋_GB2312"/>
          <w:b/>
        </w:rPr>
      </w:pPr>
    </w:p>
    <w:p>
      <w:pPr>
        <w:spacing w:line="500" w:lineRule="exact"/>
        <w:ind w:firstLine="554" w:firstLineChars="197"/>
        <w:rPr>
          <w:rFonts w:hint="eastAsia" w:ascii="黑体" w:eastAsia="黑体"/>
          <w:b/>
          <w:sz w:val="28"/>
        </w:rPr>
      </w:pPr>
    </w:p>
    <w:p>
      <w:pPr>
        <w:spacing w:line="500" w:lineRule="exact"/>
        <w:ind w:firstLine="554" w:firstLineChars="197"/>
        <w:rPr>
          <w:rFonts w:hint="eastAsia" w:ascii="黑体" w:eastAsia="黑体"/>
          <w:b/>
          <w:sz w:val="28"/>
        </w:rPr>
      </w:pPr>
    </w:p>
    <w:p>
      <w:pPr>
        <w:spacing w:line="500" w:lineRule="exact"/>
        <w:ind w:firstLine="554" w:firstLineChars="197"/>
        <w:rPr>
          <w:rFonts w:hint="eastAsia" w:ascii="黑体" w:eastAsia="黑体"/>
          <w:b/>
          <w:sz w:val="28"/>
        </w:rPr>
      </w:pPr>
    </w:p>
    <w:p>
      <w:pPr>
        <w:spacing w:line="500" w:lineRule="exact"/>
        <w:ind w:firstLine="554" w:firstLineChars="197"/>
        <w:rPr>
          <w:rFonts w:hint="eastAsia" w:ascii="黑体" w:eastAsia="黑体"/>
          <w:b/>
          <w:sz w:val="28"/>
        </w:rPr>
      </w:pPr>
    </w:p>
    <w:p>
      <w:pPr>
        <w:numPr>
          <w:ilvl w:val="0"/>
          <w:numId w:val="2"/>
        </w:numPr>
        <w:spacing w:line="500" w:lineRule="exact"/>
        <w:ind w:firstLine="554" w:firstLineChars="197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审查推荐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9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承担单位</w:t>
            </w:r>
          </w:p>
        </w:tc>
        <w:tc>
          <w:tcPr>
            <w:tcW w:w="7140" w:type="dxa"/>
            <w:noWrap w:val="0"/>
            <w:vAlign w:val="top"/>
          </w:tcPr>
          <w:p>
            <w:pPr>
              <w:spacing w:line="500" w:lineRule="exact"/>
              <w:rPr>
                <w:rFonts w:hint="eastAsia" w:ascii="黑体"/>
                <w:b/>
                <w:sz w:val="28"/>
              </w:rPr>
            </w:pPr>
          </w:p>
          <w:p>
            <w:pPr>
              <w:spacing w:line="500" w:lineRule="exact"/>
              <w:rPr>
                <w:rFonts w:hint="eastAsia" w:ascii="黑体"/>
                <w:b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法人代表（签章）  </w:t>
            </w: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   （公章）</w:t>
            </w:r>
          </w:p>
          <w:p>
            <w:pPr>
              <w:spacing w:line="500" w:lineRule="exact"/>
              <w:rPr>
                <w:rFonts w:hint="eastAsia" w:ascii="黑体"/>
                <w:b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9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合作单位</w:t>
            </w:r>
          </w:p>
        </w:tc>
        <w:tc>
          <w:tcPr>
            <w:tcW w:w="71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法人代表（签章）  </w:t>
            </w: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   （公章）</w:t>
            </w:r>
          </w:p>
          <w:p>
            <w:pPr>
              <w:spacing w:line="500" w:lineRule="exact"/>
              <w:rPr>
                <w:rFonts w:hint="eastAsia" w:ascii="黑体"/>
                <w:b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exact"/>
        </w:trPr>
        <w:tc>
          <w:tcPr>
            <w:tcW w:w="19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主管部门</w:t>
            </w:r>
          </w:p>
        </w:tc>
        <w:tc>
          <w:tcPr>
            <w:tcW w:w="7140" w:type="dxa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经审查，本项目所提供材料真实有效。 </w:t>
            </w: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>负责人（签章）</w:t>
            </w: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</w:p>
          <w:p>
            <w:pPr>
              <w:spacing w:line="500" w:lineRule="exact"/>
              <w:rPr>
                <w:rFonts w:hint="eastAsia" w:ascii="宋体" w:hAnsi="宋体" w:cs="宋体"/>
                <w:bCs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   （公章）</w:t>
            </w:r>
          </w:p>
          <w:p>
            <w:pPr>
              <w:spacing w:line="500" w:lineRule="exact"/>
              <w:rPr>
                <w:rFonts w:hint="eastAsia" w:ascii="黑体"/>
                <w:b/>
                <w:sz w:val="28"/>
              </w:rPr>
            </w:pPr>
            <w:r>
              <w:rPr>
                <w:rFonts w:hint="eastAsia" w:ascii="宋体" w:hAnsi="宋体" w:cs="宋体"/>
                <w:bCs/>
                <w:sz w:val="28"/>
              </w:rPr>
              <w:t xml:space="preserve">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459" w:y="-44"/>
      <w:ind w:right="360" w:firstLine="360"/>
      <w:jc w:val="both"/>
      <w:rPr>
        <w:rStyle w:val="7"/>
        <w:rFonts w:hint="eastAsia"/>
        <w:sz w:val="32"/>
        <w:szCs w:val="32"/>
      </w:rPr>
    </w:pP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rFonts w:hint="eastAsia" w:ascii="仿宋_GB2312" w:eastAsia="仿宋_GB2312"/>
        <w:color w:val="000000"/>
        <w:szCs w:val="32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300" cy="254000"/>
              <wp:effectExtent l="0" t="0" r="0" b="0"/>
              <wp:wrapSquare wrapText="bothSides"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pt;width:9pt;mso-position-horizontal:outside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c7z0dMAAAADAQAADwAAAAAAAAABACAAAAAiAAAAZHJzL2Rvd25yZXYu&#10;eG1sUEsBAhQAFAAAAAgAh07iQLE8tQLHAQAAkgMAAA4AAAAAAAAAAQAgAAAAIgEAAGRycy9lMm9E&#10;b2MueG1sUEsFBgAAAAAGAAYAWQEAAFsFAAAAAA==&#10;">
              <v:path/>
              <v:fill on="f" focussize="0,0"/>
              <v:stroke on="f"/>
              <v:imagedata o:title=""/>
              <o:lock v:ext="edit"/>
              <v:textbox inset="1pt,0mm,1pt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F6CD1"/>
    <w:multiLevelType w:val="singleLevel"/>
    <w:tmpl w:val="0A2F6CD1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abstractNum w:abstractNumId="1">
    <w:nsid w:val="58479606"/>
    <w:multiLevelType w:val="singleLevel"/>
    <w:tmpl w:val="58479606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mY4NzhlYjFhZDI3MDg0NDMwYWQxNjI1MGRhZWMifQ=="/>
  </w:docVars>
  <w:rsids>
    <w:rsidRoot w:val="34971654"/>
    <w:rsid w:val="3497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snapToGrid w:val="0"/>
      <w:spacing w:line="400" w:lineRule="atLeast"/>
      <w:jc w:val="center"/>
    </w:pPr>
    <w:rPr>
      <w:rFonts w:eastAsia="方正仿宋_GBK"/>
      <w:snapToGrid w:val="0"/>
      <w:kern w:val="0"/>
      <w:sz w:val="2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="624"/>
      <w:jc w:val="center"/>
    </w:pPr>
    <w:rPr>
      <w:rFonts w:eastAsia="方正仿宋_GBK"/>
      <w:snapToGrid w:val="0"/>
      <w:kern w:val="0"/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黑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2024-04-09T07:49:00Z</dcterms:created>
  <dc:creator>1</dc:creator>
  <cp:lastModifiedBy>1</cp:lastModifiedBy>
  <dcterms:modified xsi:type="dcterms:W3CDTF">2024-04-09T07:50:43Z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881A81F92BF64B6BAD238A58929942AA_11</vt:lpwstr>
  </property>
</Properties>
</file>