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  <w:r w:rsidRPr="0087521E">
        <w:rPr>
          <w:rFonts w:ascii="仿宋_GB2312" w:eastAsia="仿宋_GB2312" w:hint="eastAsia"/>
          <w:sz w:val="32"/>
          <w:szCs w:val="32"/>
        </w:rPr>
        <w:t>附件2</w:t>
      </w:r>
    </w:p>
    <w:p w:rsidR="00D87E19" w:rsidRDefault="00D87E19" w:rsidP="00D87E19">
      <w:pPr>
        <w:jc w:val="center"/>
        <w:rPr>
          <w:rFonts w:ascii="宋体" w:cs="宋体"/>
          <w:b/>
          <w:bCs/>
          <w:sz w:val="44"/>
          <w:szCs w:val="44"/>
        </w:rPr>
      </w:pPr>
    </w:p>
    <w:p w:rsidR="00D87E19" w:rsidRDefault="00D87E19" w:rsidP="00D87E19"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白城市交通运输局办文程序公开制度</w:t>
      </w:r>
    </w:p>
    <w:bookmarkEnd w:id="0"/>
    <w:p w:rsidR="00D87E19" w:rsidRDefault="00D87E19" w:rsidP="00D87E19">
      <w:pPr>
        <w:jc w:val="center"/>
        <w:rPr>
          <w:rFonts w:ascii="宋体"/>
          <w:b/>
          <w:bCs/>
          <w:sz w:val="44"/>
          <w:szCs w:val="44"/>
        </w:rPr>
      </w:pPr>
    </w:p>
    <w:p w:rsidR="00D87E19" w:rsidRDefault="00D87E19" w:rsidP="00D87E19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公文起草。拟制公文时，必须在公文拟稿单上明确主动公开、依申请公开、不予公开等属性，随送审稿一并报批，拟不公开的公文，应当依法依规说明理由。对拟不公开的文件，报批前应先送相关责任人审查。起草的文件送审稿起草说明中没有明确的公开属性建议的，或者没有依法依规说明不公开理由的，相关科室、责任人可按规定予以退文。</w:t>
      </w: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二）公文公开。公文公开属性应依据《条例》、《保密法》有关规定，结合工作规章制度及工作实际进行确定。制发公文时，应按照公文确定的公开属性，在附注位置加括号标注“主动公开”、“依申请公开”或者“不予公开”。确定为“主动公开”的公文，不可夹带“依申请公开”和“不予公开”的内容。凡是定为“依申请公开”或者“不予公开”的文件，由档案室人员负责做好登记建档工作，并注明理由。</w:t>
      </w: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（三）政策解读。政策文件制定时，坚持“谁起草、谁解读”的原则，同步起草、同步审签、同步部署、同步公开相关的政策解读材料。</w:t>
      </w: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（四）公文主动公开发布的范围</w:t>
      </w: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 xml:space="preserve">  1.</w:t>
      </w:r>
      <w:r>
        <w:rPr>
          <w:rFonts w:ascii="仿宋_GB2312" w:eastAsia="仿宋_GB2312" w:hAnsi="Times New Roman" w:cs="仿宋_GB2312" w:hint="eastAsia"/>
          <w:sz w:val="32"/>
          <w:szCs w:val="32"/>
        </w:rPr>
        <w:t>涉及公民、法人、其他组织切身利益的，或需要社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会公众广泛知晓或者参与的规范性公文；</w:t>
      </w: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 xml:space="preserve">  2.</w:t>
      </w:r>
      <w:r>
        <w:rPr>
          <w:rFonts w:ascii="仿宋_GB2312" w:eastAsia="仿宋_GB2312" w:hAnsi="Times New Roman" w:cs="仿宋_GB2312" w:hint="eastAsia"/>
          <w:sz w:val="32"/>
          <w:szCs w:val="32"/>
        </w:rPr>
        <w:t>本局机构设置、职能变动、人事任免、办事程序等情况的公文；</w:t>
      </w: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 xml:space="preserve">  3.</w:t>
      </w:r>
      <w:r>
        <w:rPr>
          <w:rFonts w:ascii="仿宋_GB2312" w:eastAsia="仿宋_GB2312" w:hAnsi="Times New Roman" w:cs="仿宋_GB2312" w:hint="eastAsia"/>
          <w:sz w:val="32"/>
          <w:szCs w:val="32"/>
        </w:rPr>
        <w:t>本局及临时机构的项目申报、公示。</w:t>
      </w: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 xml:space="preserve">  4.</w:t>
      </w:r>
      <w:r>
        <w:rPr>
          <w:rFonts w:ascii="仿宋_GB2312" w:eastAsia="仿宋_GB2312" w:hAnsi="Times New Roman" w:cs="仿宋_GB2312" w:hint="eastAsia"/>
          <w:sz w:val="32"/>
          <w:szCs w:val="32"/>
        </w:rPr>
        <w:t>法律、法规、规章规定应当主动公开的其他政府公文。</w:t>
      </w: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D87E19" w:rsidRDefault="00D87E19" w:rsidP="00D87E19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87E19" w:rsidRDefault="00D87E19" w:rsidP="00D87E19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A132DF" w:rsidRPr="00D87E19" w:rsidRDefault="00A132DF" w:rsidP="00D87E19"/>
    <w:sectPr w:rsidR="00A132DF" w:rsidRPr="00D87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9FE69"/>
    <w:multiLevelType w:val="singleLevel"/>
    <w:tmpl w:val="DE69FE6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5"/>
    <w:rsid w:val="000D13CD"/>
    <w:rsid w:val="0010370C"/>
    <w:rsid w:val="00120858"/>
    <w:rsid w:val="00200BA0"/>
    <w:rsid w:val="00216538"/>
    <w:rsid w:val="0023223B"/>
    <w:rsid w:val="002B2C65"/>
    <w:rsid w:val="0039732C"/>
    <w:rsid w:val="00444BFD"/>
    <w:rsid w:val="00507113"/>
    <w:rsid w:val="005626B1"/>
    <w:rsid w:val="005F0464"/>
    <w:rsid w:val="00645B2F"/>
    <w:rsid w:val="00666D5A"/>
    <w:rsid w:val="0067173B"/>
    <w:rsid w:val="00744C8B"/>
    <w:rsid w:val="008B2F8F"/>
    <w:rsid w:val="00A132DF"/>
    <w:rsid w:val="00A22452"/>
    <w:rsid w:val="00AB03B9"/>
    <w:rsid w:val="00B21FC2"/>
    <w:rsid w:val="00B87925"/>
    <w:rsid w:val="00BD2C3C"/>
    <w:rsid w:val="00C00335"/>
    <w:rsid w:val="00C5492B"/>
    <w:rsid w:val="00D5606A"/>
    <w:rsid w:val="00D571D3"/>
    <w:rsid w:val="00D619B8"/>
    <w:rsid w:val="00D87E19"/>
    <w:rsid w:val="00DC3E61"/>
    <w:rsid w:val="00E35151"/>
    <w:rsid w:val="00EA1313"/>
    <w:rsid w:val="00EC33FA"/>
    <w:rsid w:val="00EC43A6"/>
    <w:rsid w:val="00FC1405"/>
    <w:rsid w:val="00FD0890"/>
    <w:rsid w:val="00FE0C5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2020-12-16T11:48:00Z</dcterms:created>
  <dcterms:modified xsi:type="dcterms:W3CDTF">2020-12-16T11:50:00Z</dcterms:modified>
</cp:coreProperties>
</file>