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val="0"/>
        <w:spacing w:line="560" w:lineRule="exact"/>
        <w:jc w:val="center"/>
        <w:textAlignment w:val="auto"/>
        <w:rPr>
          <w:rFonts w:hint="eastAsia" w:ascii="宋体" w:hAnsi="宋体" w:eastAsia="宋体" w:cs="宋体"/>
          <w:b w:val="0"/>
          <w:bCs w:val="0"/>
          <w:kern w:val="0"/>
          <w:sz w:val="36"/>
          <w:szCs w:val="36"/>
        </w:rPr>
      </w:pPr>
      <w:r>
        <w:rPr>
          <w:rFonts w:hint="eastAsia" w:ascii="宋体" w:hAnsi="宋体" w:eastAsia="宋体" w:cs="宋体"/>
          <w:b w:val="0"/>
          <w:bCs w:val="0"/>
          <w:color w:val="000000"/>
          <w:kern w:val="0"/>
          <w:sz w:val="44"/>
          <w:szCs w:val="44"/>
        </w:rPr>
        <w:t>白城市交通运输局政府信息公开工作制度</w:t>
      </w:r>
    </w:p>
    <w:p>
      <w:pPr>
        <w:keepNext w:val="0"/>
        <w:keepLines w:val="0"/>
        <w:pageBreakBefore w:val="0"/>
        <w:widowControl/>
        <w:kinsoku/>
        <w:wordWrap/>
        <w:overflowPunct/>
        <w:topLinePunct w:val="0"/>
        <w:autoSpaceDE/>
        <w:autoSpaceDN/>
        <w:bidi w:val="0"/>
        <w:adjustRightInd/>
        <w:snapToGrid w:val="0"/>
        <w:spacing w:line="560" w:lineRule="exact"/>
        <w:ind w:firstLine="643" w:firstLineChars="200"/>
        <w:jc w:val="left"/>
        <w:textAlignment w:val="auto"/>
        <w:rPr>
          <w:rFonts w:ascii="宋体" w:hAnsi="宋体" w:cs="宋体"/>
          <w:kern w:val="0"/>
          <w:sz w:val="24"/>
        </w:rPr>
      </w:pPr>
      <w:r>
        <w:rPr>
          <w:rFonts w:hint="eastAsia" w:ascii="仿宋_GB2312" w:hAnsi="宋体" w:eastAsia="仿宋_GB2312" w:cs="宋体"/>
          <w:b/>
          <w:bCs/>
          <w:color w:val="000000"/>
          <w:kern w:val="0"/>
          <w:sz w:val="32"/>
        </w:rPr>
        <w:t> </w:t>
      </w:r>
    </w:p>
    <w:p>
      <w:pPr>
        <w:keepNext w:val="0"/>
        <w:keepLines w:val="0"/>
        <w:pageBreakBefore w:val="0"/>
        <w:widowControl/>
        <w:kinsoku/>
        <w:wordWrap/>
        <w:overflowPunct/>
        <w:topLinePunct w:val="0"/>
        <w:autoSpaceDE/>
        <w:autoSpaceDN/>
        <w:bidi w:val="0"/>
        <w:adjustRightInd/>
        <w:snapToGrid w:val="0"/>
        <w:spacing w:line="560" w:lineRule="exact"/>
        <w:ind w:firstLine="640" w:firstLineChars="200"/>
        <w:jc w:val="left"/>
        <w:textAlignment w:val="auto"/>
        <w:rPr>
          <w:rFonts w:hint="eastAsia" w:ascii="仿宋_GB2312" w:hAnsi="宋体" w:eastAsia="仿宋_GB2312" w:cs="宋体"/>
          <w:color w:val="000000"/>
          <w:kern w:val="0"/>
          <w:sz w:val="32"/>
          <w:szCs w:val="32"/>
          <w:lang w:eastAsia="zh-CN"/>
        </w:rPr>
      </w:pPr>
      <w:r>
        <w:rPr>
          <w:rFonts w:hint="eastAsia" w:ascii="方正黑体_GBK" w:hAnsi="方正黑体_GBK" w:eastAsia="方正黑体_GBK" w:cs="方正黑体_GBK"/>
          <w:color w:val="000000"/>
          <w:kern w:val="0"/>
          <w:sz w:val="32"/>
          <w:szCs w:val="32"/>
        </w:rPr>
        <w:t>第一条</w:t>
      </w:r>
      <w:r>
        <w:rPr>
          <w:rFonts w:hint="eastAsia" w:ascii="黑体" w:hAnsi="宋体" w:eastAsia="黑体" w:cs="宋体"/>
          <w:color w:val="000000"/>
          <w:kern w:val="0"/>
          <w:sz w:val="32"/>
          <w:szCs w:val="32"/>
        </w:rPr>
        <w:t xml:space="preserve"> </w:t>
      </w:r>
      <w:r>
        <w:rPr>
          <w:rFonts w:hint="eastAsia" w:ascii="仿宋_GB2312" w:hAnsi="宋体" w:eastAsia="仿宋_GB2312" w:cs="宋体"/>
          <w:color w:val="000000"/>
          <w:kern w:val="0"/>
          <w:sz w:val="32"/>
          <w:szCs w:val="32"/>
        </w:rPr>
        <w:t>为切实推进我局政府信息公开工作，提高政府工作的透明度，促进依法行政，充分发挥政府信息对人民群众生产、生活和经济社会活动的服务作用，根据《中华人民共和国政府信息公开条例》（以下简称《条例》），结合我局实际，特制定本制度。</w:t>
      </w:r>
    </w:p>
    <w:p>
      <w:pPr>
        <w:keepNext w:val="0"/>
        <w:keepLines w:val="0"/>
        <w:pageBreakBefore w:val="0"/>
        <w:widowControl/>
        <w:kinsoku/>
        <w:wordWrap/>
        <w:overflowPunct/>
        <w:topLinePunct w:val="0"/>
        <w:autoSpaceDE/>
        <w:autoSpaceDN/>
        <w:bidi w:val="0"/>
        <w:adjustRightInd/>
        <w:snapToGrid w:val="0"/>
        <w:spacing w:line="560" w:lineRule="exact"/>
        <w:ind w:firstLine="640" w:firstLineChars="200"/>
        <w:jc w:val="left"/>
        <w:textAlignment w:val="auto"/>
        <w:rPr>
          <w:rFonts w:hint="eastAsia" w:ascii="仿宋_GB2312" w:hAnsi="宋体" w:eastAsia="仿宋_GB2312" w:cs="宋体"/>
          <w:color w:val="000000"/>
          <w:kern w:val="0"/>
          <w:sz w:val="32"/>
          <w:szCs w:val="32"/>
          <w:lang w:eastAsia="zh-CN"/>
        </w:rPr>
      </w:pPr>
      <w:r>
        <w:rPr>
          <w:rFonts w:hint="eastAsia" w:ascii="方正黑体_GBK" w:hAnsi="方正黑体_GBK" w:eastAsia="方正黑体_GBK" w:cs="方正黑体_GBK"/>
          <w:color w:val="000000"/>
          <w:kern w:val="0"/>
          <w:sz w:val="32"/>
          <w:szCs w:val="32"/>
        </w:rPr>
        <w:t>第二条</w:t>
      </w:r>
      <w:r>
        <w:rPr>
          <w:rFonts w:hint="eastAsia" w:ascii="仿宋_GB2312" w:hAnsi="宋体" w:eastAsia="仿宋_GB2312" w:cs="宋体"/>
          <w:color w:val="000000"/>
          <w:kern w:val="0"/>
          <w:sz w:val="32"/>
          <w:szCs w:val="32"/>
        </w:rPr>
        <w:t xml:space="preserve"> 本制度所称政府信息，是指白城市交通运输局在履行职责过程中制作或者获取，以一定形式记录、保存的信息。包括主动公开的信息、依申请公开的信息和依法不宜公开的信息。</w:t>
      </w:r>
    </w:p>
    <w:p>
      <w:pPr>
        <w:keepNext w:val="0"/>
        <w:keepLines w:val="0"/>
        <w:pageBreakBefore w:val="0"/>
        <w:widowControl/>
        <w:kinsoku/>
        <w:wordWrap/>
        <w:overflowPunct/>
        <w:topLinePunct w:val="0"/>
        <w:autoSpaceDE/>
        <w:autoSpaceDN/>
        <w:bidi w:val="0"/>
        <w:adjustRightInd/>
        <w:snapToGrid w:val="0"/>
        <w:spacing w:line="560" w:lineRule="exact"/>
        <w:ind w:firstLine="640" w:firstLineChars="200"/>
        <w:jc w:val="left"/>
        <w:textAlignment w:val="auto"/>
        <w:rPr>
          <w:rFonts w:hint="eastAsia" w:ascii="仿宋_GB2312" w:hAnsi="宋体" w:eastAsia="仿宋_GB2312" w:cs="宋体"/>
          <w:color w:val="000000"/>
          <w:kern w:val="0"/>
          <w:sz w:val="32"/>
          <w:szCs w:val="32"/>
          <w:lang w:eastAsia="zh-CN"/>
        </w:rPr>
      </w:pPr>
      <w:r>
        <w:rPr>
          <w:rFonts w:hint="eastAsia" w:ascii="方正黑体_GBK" w:hAnsi="方正黑体_GBK" w:eastAsia="方正黑体_GBK" w:cs="方正黑体_GBK"/>
          <w:color w:val="000000"/>
          <w:kern w:val="0"/>
          <w:sz w:val="32"/>
          <w:szCs w:val="32"/>
        </w:rPr>
        <w:t>第三条</w:t>
      </w:r>
      <w:r>
        <w:rPr>
          <w:rFonts w:hint="eastAsia" w:ascii="仿宋_GB2312" w:hAnsi="宋体" w:eastAsia="仿宋_GB2312" w:cs="宋体"/>
          <w:color w:val="000000"/>
          <w:kern w:val="0"/>
          <w:sz w:val="32"/>
          <w:szCs w:val="32"/>
        </w:rPr>
        <w:t xml:space="preserve"> 本制度所称主动公开，是指凡需要社会公众广泛知晓或参与的事项，应当采取有效形式，在职责范围内，按照规定程序，及时主动地向社会公开的活动。</w:t>
      </w:r>
    </w:p>
    <w:p>
      <w:pPr>
        <w:keepNext w:val="0"/>
        <w:keepLines w:val="0"/>
        <w:pageBreakBefore w:val="0"/>
        <w:widowControl/>
        <w:kinsoku/>
        <w:wordWrap/>
        <w:overflowPunct/>
        <w:topLinePunct w:val="0"/>
        <w:autoSpaceDE/>
        <w:autoSpaceDN/>
        <w:bidi w:val="0"/>
        <w:adjustRightInd/>
        <w:snapToGrid w:val="0"/>
        <w:spacing w:line="560" w:lineRule="exact"/>
        <w:ind w:firstLine="640" w:firstLineChars="200"/>
        <w:jc w:val="left"/>
        <w:textAlignment w:val="auto"/>
        <w:rPr>
          <w:rFonts w:ascii="宋体" w:hAnsi="宋体" w:cs="宋体"/>
          <w:kern w:val="0"/>
          <w:sz w:val="24"/>
        </w:rPr>
      </w:pPr>
      <w:r>
        <w:rPr>
          <w:rFonts w:hint="eastAsia" w:ascii="方正黑体_GBK" w:hAnsi="方正黑体_GBK" w:eastAsia="方正黑体_GBK" w:cs="方正黑体_GBK"/>
          <w:color w:val="000000"/>
          <w:kern w:val="0"/>
          <w:sz w:val="32"/>
          <w:szCs w:val="32"/>
        </w:rPr>
        <w:t>第四条</w:t>
      </w:r>
      <w:r>
        <w:rPr>
          <w:rFonts w:hint="eastAsia" w:ascii="仿宋_GB2312" w:hAnsi="宋体" w:eastAsia="仿宋_GB2312" w:cs="宋体"/>
          <w:color w:val="000000"/>
          <w:kern w:val="0"/>
          <w:sz w:val="32"/>
          <w:szCs w:val="32"/>
        </w:rPr>
        <w:t xml:space="preserve"> 本制度所称依申请公开，是指公民、法人和其他组织根据自身需要向白城市交通运输局提出申请公开未向社会公众公开的事项，白城市交通运输局依法向申请人公开的活动。</w:t>
      </w:r>
    </w:p>
    <w:p>
      <w:pPr>
        <w:keepNext w:val="0"/>
        <w:keepLines w:val="0"/>
        <w:pageBreakBefore w:val="0"/>
        <w:widowControl/>
        <w:kinsoku/>
        <w:wordWrap/>
        <w:overflowPunct/>
        <w:topLinePunct w:val="0"/>
        <w:autoSpaceDE/>
        <w:autoSpaceDN/>
        <w:bidi w:val="0"/>
        <w:adjustRightInd/>
        <w:snapToGrid w:val="0"/>
        <w:spacing w:line="560" w:lineRule="exact"/>
        <w:ind w:firstLine="640" w:firstLineChars="200"/>
        <w:jc w:val="left"/>
        <w:textAlignment w:val="auto"/>
        <w:rPr>
          <w:rFonts w:hint="eastAsia" w:ascii="仿宋_GB2312" w:hAnsi="宋体" w:eastAsia="仿宋_GB2312" w:cs="宋体"/>
          <w:color w:val="000000"/>
          <w:kern w:val="0"/>
          <w:sz w:val="32"/>
          <w:szCs w:val="32"/>
        </w:rPr>
      </w:pPr>
      <w:r>
        <w:rPr>
          <w:rFonts w:hint="eastAsia" w:ascii="方正黑体_GBK" w:hAnsi="方正黑体_GBK" w:eastAsia="方正黑体_GBK" w:cs="方正黑体_GBK"/>
          <w:color w:val="000000"/>
          <w:kern w:val="0"/>
          <w:sz w:val="32"/>
          <w:szCs w:val="32"/>
        </w:rPr>
        <w:t>第五条</w:t>
      </w:r>
      <w:r>
        <w:rPr>
          <w:rFonts w:hint="eastAsia" w:ascii="仿宋_GB2312" w:hAnsi="宋体" w:eastAsia="仿宋_GB2312" w:cs="宋体"/>
          <w:color w:val="000000"/>
          <w:kern w:val="0"/>
          <w:sz w:val="32"/>
          <w:szCs w:val="32"/>
        </w:rPr>
        <w:t xml:space="preserve"> 政府信息主动公开的范围:</w:t>
      </w:r>
    </w:p>
    <w:p>
      <w:pPr>
        <w:keepNext w:val="0"/>
        <w:keepLines w:val="0"/>
        <w:pageBreakBefore w:val="0"/>
        <w:widowControl/>
        <w:kinsoku/>
        <w:wordWrap/>
        <w:overflowPunct/>
        <w:topLinePunct w:val="0"/>
        <w:autoSpaceDE/>
        <w:autoSpaceDN/>
        <w:bidi w:val="0"/>
        <w:adjustRightInd/>
        <w:snapToGrid w:val="0"/>
        <w:spacing w:line="560" w:lineRule="exact"/>
        <w:ind w:firstLine="640" w:firstLineChars="200"/>
        <w:jc w:val="left"/>
        <w:textAlignment w:val="auto"/>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lang w:eastAsia="zh-CN"/>
        </w:rPr>
        <w:t>（</w:t>
      </w:r>
      <w:r>
        <w:rPr>
          <w:rFonts w:hint="eastAsia" w:ascii="仿宋_GB2312" w:hAnsi="宋体" w:eastAsia="仿宋_GB2312" w:cs="宋体"/>
          <w:color w:val="000000"/>
          <w:kern w:val="0"/>
          <w:sz w:val="32"/>
          <w:szCs w:val="32"/>
          <w:lang w:val="en-US" w:eastAsia="zh-CN"/>
        </w:rPr>
        <w:t>一</w:t>
      </w:r>
      <w:r>
        <w:rPr>
          <w:rFonts w:hint="eastAsia" w:ascii="仿宋_GB2312" w:hAnsi="宋体" w:eastAsia="仿宋_GB2312" w:cs="宋体"/>
          <w:color w:val="000000"/>
          <w:kern w:val="0"/>
          <w:sz w:val="32"/>
          <w:szCs w:val="32"/>
          <w:lang w:eastAsia="zh-CN"/>
        </w:rPr>
        <w:t>）</w:t>
      </w:r>
      <w:r>
        <w:rPr>
          <w:rFonts w:hint="eastAsia" w:ascii="仿宋_GB2312" w:hAnsi="宋体" w:eastAsia="仿宋_GB2312" w:cs="宋体"/>
          <w:color w:val="000000"/>
          <w:kern w:val="0"/>
          <w:sz w:val="32"/>
          <w:szCs w:val="32"/>
        </w:rPr>
        <w:t>涉及公民、法人或者其他组织切身利益的事项；</w:t>
      </w:r>
    </w:p>
    <w:p>
      <w:pPr>
        <w:keepNext w:val="0"/>
        <w:keepLines w:val="0"/>
        <w:pageBreakBefore w:val="0"/>
        <w:widowControl/>
        <w:kinsoku/>
        <w:wordWrap/>
        <w:overflowPunct/>
        <w:topLinePunct w:val="0"/>
        <w:autoSpaceDE/>
        <w:autoSpaceDN/>
        <w:bidi w:val="0"/>
        <w:adjustRightInd/>
        <w:snapToGrid w:val="0"/>
        <w:spacing w:line="560" w:lineRule="exact"/>
        <w:ind w:firstLine="640" w:firstLineChars="200"/>
        <w:jc w:val="left"/>
        <w:textAlignment w:val="auto"/>
        <w:rPr>
          <w:rFonts w:ascii="宋体" w:hAnsi="宋体" w:cs="宋体"/>
          <w:kern w:val="0"/>
          <w:sz w:val="24"/>
        </w:rPr>
      </w:pPr>
      <w:r>
        <w:rPr>
          <w:rFonts w:hint="eastAsia" w:ascii="仿宋_GB2312" w:hAnsi="宋体" w:eastAsia="仿宋_GB2312" w:cs="宋体"/>
          <w:color w:val="000000"/>
          <w:kern w:val="0"/>
          <w:sz w:val="32"/>
          <w:szCs w:val="32"/>
        </w:rPr>
        <w:t>（二）需要社会公众广泛知晓或者参与的事项；</w:t>
      </w:r>
    </w:p>
    <w:p>
      <w:pPr>
        <w:keepNext w:val="0"/>
        <w:keepLines w:val="0"/>
        <w:pageBreakBefore w:val="0"/>
        <w:widowControl/>
        <w:kinsoku/>
        <w:wordWrap/>
        <w:overflowPunct/>
        <w:topLinePunct w:val="0"/>
        <w:autoSpaceDE/>
        <w:autoSpaceDN/>
        <w:bidi w:val="0"/>
        <w:adjustRightInd/>
        <w:snapToGrid w:val="0"/>
        <w:spacing w:line="560" w:lineRule="exact"/>
        <w:ind w:firstLine="640" w:firstLineChars="200"/>
        <w:jc w:val="left"/>
        <w:textAlignment w:val="auto"/>
        <w:rPr>
          <w:rFonts w:ascii="宋体" w:hAnsi="宋体" w:cs="宋体"/>
          <w:kern w:val="0"/>
          <w:sz w:val="24"/>
        </w:rPr>
      </w:pPr>
      <w:r>
        <w:rPr>
          <w:rFonts w:hint="eastAsia" w:ascii="仿宋_GB2312" w:hAnsi="宋体" w:eastAsia="仿宋_GB2312" w:cs="宋体"/>
          <w:color w:val="000000"/>
          <w:kern w:val="0"/>
          <w:sz w:val="32"/>
          <w:szCs w:val="32"/>
        </w:rPr>
        <w:t>（三）反映本局机构设置、职能、办事程序等情况的；</w:t>
      </w:r>
    </w:p>
    <w:p>
      <w:pPr>
        <w:keepNext w:val="0"/>
        <w:keepLines w:val="0"/>
        <w:pageBreakBefore w:val="0"/>
        <w:widowControl/>
        <w:kinsoku/>
        <w:wordWrap/>
        <w:overflowPunct/>
        <w:topLinePunct w:val="0"/>
        <w:autoSpaceDE/>
        <w:autoSpaceDN/>
        <w:bidi w:val="0"/>
        <w:adjustRightInd/>
        <w:snapToGrid w:val="0"/>
        <w:spacing w:line="560" w:lineRule="exact"/>
        <w:ind w:firstLine="640" w:firstLineChars="200"/>
        <w:jc w:val="left"/>
        <w:textAlignment w:val="auto"/>
        <w:rPr>
          <w:rFonts w:ascii="宋体" w:hAnsi="宋体" w:cs="宋体"/>
          <w:kern w:val="0"/>
          <w:sz w:val="24"/>
        </w:rPr>
      </w:pPr>
      <w:r>
        <w:rPr>
          <w:rFonts w:hint="eastAsia" w:ascii="仿宋_GB2312" w:hAnsi="宋体" w:eastAsia="仿宋_GB2312" w:cs="宋体"/>
          <w:color w:val="000000"/>
          <w:kern w:val="0"/>
          <w:sz w:val="32"/>
          <w:szCs w:val="32"/>
        </w:rPr>
        <w:t>（四）规范性文件以及政策性的文件；</w:t>
      </w:r>
    </w:p>
    <w:p>
      <w:pPr>
        <w:keepNext w:val="0"/>
        <w:keepLines w:val="0"/>
        <w:pageBreakBefore w:val="0"/>
        <w:widowControl/>
        <w:kinsoku/>
        <w:wordWrap/>
        <w:overflowPunct/>
        <w:topLinePunct w:val="0"/>
        <w:autoSpaceDE/>
        <w:autoSpaceDN/>
        <w:bidi w:val="0"/>
        <w:adjustRightInd/>
        <w:snapToGrid w:val="0"/>
        <w:spacing w:line="560" w:lineRule="exact"/>
        <w:ind w:firstLine="640" w:firstLineChars="200"/>
        <w:jc w:val="left"/>
        <w:textAlignment w:val="auto"/>
        <w:rPr>
          <w:rFonts w:hint="eastAsia" w:ascii="仿宋_GB2312" w:hAnsi="宋体" w:eastAsia="仿宋_GB2312" w:cs="宋体"/>
          <w:color w:val="000000"/>
          <w:kern w:val="0"/>
          <w:sz w:val="32"/>
          <w:szCs w:val="32"/>
          <w:lang w:eastAsia="zh-CN"/>
        </w:rPr>
      </w:pPr>
      <w:r>
        <w:rPr>
          <w:rFonts w:hint="eastAsia" w:ascii="仿宋_GB2312" w:hAnsi="宋体" w:eastAsia="仿宋_GB2312" w:cs="宋体"/>
          <w:color w:val="000000"/>
          <w:kern w:val="0"/>
          <w:sz w:val="32"/>
          <w:szCs w:val="32"/>
        </w:rPr>
        <w:t>（五）国民经济和社会发展规划、专项规划、区域规划及相关政策；</w:t>
      </w:r>
    </w:p>
    <w:p>
      <w:pPr>
        <w:keepNext w:val="0"/>
        <w:keepLines w:val="0"/>
        <w:pageBreakBefore w:val="0"/>
        <w:widowControl/>
        <w:kinsoku/>
        <w:wordWrap/>
        <w:overflowPunct/>
        <w:topLinePunct w:val="0"/>
        <w:autoSpaceDE/>
        <w:autoSpaceDN/>
        <w:bidi w:val="0"/>
        <w:adjustRightInd/>
        <w:snapToGrid w:val="0"/>
        <w:spacing w:line="560" w:lineRule="exact"/>
        <w:ind w:firstLine="640" w:firstLineChars="200"/>
        <w:jc w:val="left"/>
        <w:textAlignment w:val="auto"/>
        <w:rPr>
          <w:rFonts w:hint="eastAsia" w:ascii="仿宋_GB2312" w:hAnsi="宋体" w:eastAsia="仿宋_GB2312" w:cs="宋体"/>
          <w:color w:val="000000"/>
          <w:kern w:val="0"/>
          <w:sz w:val="32"/>
          <w:szCs w:val="32"/>
          <w:lang w:eastAsia="zh-CN"/>
        </w:rPr>
      </w:pPr>
      <w:r>
        <w:rPr>
          <w:rFonts w:hint="eastAsia" w:ascii="仿宋_GB2312" w:hAnsi="宋体" w:eastAsia="仿宋_GB2312" w:cs="宋体"/>
          <w:color w:val="000000"/>
          <w:kern w:val="0"/>
          <w:sz w:val="32"/>
          <w:szCs w:val="32"/>
        </w:rPr>
        <w:t>（六）国民经济和社会发展统计信息；</w:t>
      </w:r>
    </w:p>
    <w:p>
      <w:pPr>
        <w:keepNext w:val="0"/>
        <w:keepLines w:val="0"/>
        <w:pageBreakBefore w:val="0"/>
        <w:widowControl/>
        <w:kinsoku/>
        <w:wordWrap/>
        <w:overflowPunct/>
        <w:topLinePunct w:val="0"/>
        <w:autoSpaceDE/>
        <w:autoSpaceDN/>
        <w:bidi w:val="0"/>
        <w:adjustRightInd/>
        <w:snapToGrid w:val="0"/>
        <w:spacing w:line="560" w:lineRule="exact"/>
        <w:ind w:firstLine="640" w:firstLineChars="200"/>
        <w:jc w:val="left"/>
        <w:textAlignment w:val="auto"/>
        <w:rPr>
          <w:rFonts w:hint="eastAsia" w:ascii="仿宋_GB2312" w:hAnsi="宋体" w:eastAsia="仿宋_GB2312" w:cs="宋体"/>
          <w:color w:val="000000"/>
          <w:kern w:val="0"/>
          <w:sz w:val="32"/>
          <w:szCs w:val="32"/>
          <w:lang w:eastAsia="zh-CN"/>
        </w:rPr>
      </w:pPr>
      <w:r>
        <w:rPr>
          <w:rFonts w:hint="eastAsia" w:ascii="仿宋_GB2312" w:hAnsi="宋体" w:eastAsia="仿宋_GB2312" w:cs="宋体"/>
          <w:color w:val="000000"/>
          <w:kern w:val="0"/>
          <w:sz w:val="32"/>
          <w:szCs w:val="32"/>
        </w:rPr>
        <w:t>（七）财政预算、决算报告；</w:t>
      </w:r>
    </w:p>
    <w:p>
      <w:pPr>
        <w:keepNext w:val="0"/>
        <w:keepLines w:val="0"/>
        <w:pageBreakBefore w:val="0"/>
        <w:widowControl/>
        <w:kinsoku/>
        <w:wordWrap/>
        <w:overflowPunct/>
        <w:topLinePunct w:val="0"/>
        <w:autoSpaceDE/>
        <w:autoSpaceDN/>
        <w:bidi w:val="0"/>
        <w:adjustRightInd/>
        <w:snapToGrid w:val="0"/>
        <w:spacing w:line="560" w:lineRule="exact"/>
        <w:ind w:firstLine="640" w:firstLineChars="200"/>
        <w:jc w:val="left"/>
        <w:textAlignment w:val="auto"/>
        <w:rPr>
          <w:rFonts w:hint="eastAsia" w:ascii="仿宋_GB2312" w:hAnsi="宋体" w:eastAsia="仿宋_GB2312" w:cs="宋体"/>
          <w:color w:val="000000"/>
          <w:kern w:val="0"/>
          <w:sz w:val="32"/>
          <w:szCs w:val="32"/>
          <w:lang w:eastAsia="zh-CN"/>
        </w:rPr>
      </w:pPr>
      <w:r>
        <w:rPr>
          <w:rFonts w:hint="eastAsia" w:ascii="仿宋_GB2312" w:hAnsi="宋体" w:eastAsia="仿宋_GB2312" w:cs="宋体"/>
          <w:color w:val="000000"/>
          <w:kern w:val="0"/>
          <w:sz w:val="32"/>
          <w:szCs w:val="32"/>
        </w:rPr>
        <w:t>（八）行政许可的事项名称、受理机构、受理条件、申报材料、办理期限、收费标准、设立依据、结果查询及咨询电话；</w:t>
      </w:r>
    </w:p>
    <w:p>
      <w:pPr>
        <w:keepNext w:val="0"/>
        <w:keepLines w:val="0"/>
        <w:pageBreakBefore w:val="0"/>
        <w:widowControl/>
        <w:kinsoku/>
        <w:wordWrap/>
        <w:overflowPunct/>
        <w:topLinePunct w:val="0"/>
        <w:autoSpaceDE/>
        <w:autoSpaceDN/>
        <w:bidi w:val="0"/>
        <w:adjustRightInd/>
        <w:snapToGrid w:val="0"/>
        <w:spacing w:line="560" w:lineRule="exact"/>
        <w:ind w:firstLine="640" w:firstLineChars="200"/>
        <w:jc w:val="left"/>
        <w:textAlignment w:val="auto"/>
        <w:rPr>
          <w:rFonts w:hint="eastAsia" w:ascii="仿宋_GB2312" w:hAnsi="宋体" w:eastAsia="仿宋_GB2312" w:cs="宋体"/>
          <w:color w:val="000000"/>
          <w:kern w:val="0"/>
          <w:sz w:val="32"/>
          <w:szCs w:val="32"/>
          <w:lang w:eastAsia="zh-CN"/>
        </w:rPr>
      </w:pPr>
      <w:r>
        <w:rPr>
          <w:rFonts w:hint="eastAsia" w:ascii="仿宋_GB2312" w:hAnsi="宋体" w:eastAsia="仿宋_GB2312" w:cs="宋体"/>
          <w:color w:val="000000"/>
          <w:kern w:val="0"/>
          <w:sz w:val="32"/>
          <w:szCs w:val="32"/>
        </w:rPr>
        <w:t>（九）城乡建设和管理的重大事项；</w:t>
      </w:r>
    </w:p>
    <w:p>
      <w:pPr>
        <w:keepNext w:val="0"/>
        <w:keepLines w:val="0"/>
        <w:pageBreakBefore w:val="0"/>
        <w:widowControl/>
        <w:kinsoku/>
        <w:wordWrap/>
        <w:overflowPunct/>
        <w:topLinePunct w:val="0"/>
        <w:autoSpaceDE/>
        <w:autoSpaceDN/>
        <w:bidi w:val="0"/>
        <w:adjustRightInd/>
        <w:snapToGrid w:val="0"/>
        <w:spacing w:line="560" w:lineRule="exact"/>
        <w:ind w:firstLine="640" w:firstLineChars="200"/>
        <w:jc w:val="left"/>
        <w:textAlignment w:val="auto"/>
        <w:rPr>
          <w:rFonts w:hint="eastAsia" w:ascii="仿宋_GB2312" w:hAnsi="宋体" w:eastAsia="仿宋_GB2312" w:cs="宋体"/>
          <w:color w:val="000000"/>
          <w:kern w:val="0"/>
          <w:sz w:val="32"/>
          <w:szCs w:val="32"/>
          <w:lang w:eastAsia="zh-CN"/>
        </w:rPr>
      </w:pPr>
      <w:r>
        <w:rPr>
          <w:rFonts w:hint="eastAsia" w:ascii="仿宋_GB2312" w:hAnsi="宋体" w:eastAsia="仿宋_GB2312" w:cs="宋体"/>
          <w:color w:val="000000"/>
          <w:kern w:val="0"/>
          <w:sz w:val="32"/>
          <w:szCs w:val="32"/>
        </w:rPr>
        <w:t>（十）社会公益事业建设情况；</w:t>
      </w:r>
    </w:p>
    <w:p>
      <w:pPr>
        <w:keepNext w:val="0"/>
        <w:keepLines w:val="0"/>
        <w:pageBreakBefore w:val="0"/>
        <w:widowControl/>
        <w:kinsoku/>
        <w:wordWrap/>
        <w:overflowPunct/>
        <w:topLinePunct w:val="0"/>
        <w:autoSpaceDE/>
        <w:autoSpaceDN/>
        <w:bidi w:val="0"/>
        <w:adjustRightInd/>
        <w:snapToGrid w:val="0"/>
        <w:spacing w:line="560" w:lineRule="exact"/>
        <w:ind w:firstLine="640" w:firstLineChars="200"/>
        <w:jc w:val="left"/>
        <w:textAlignment w:val="auto"/>
        <w:rPr>
          <w:rFonts w:hint="eastAsia" w:ascii="仿宋_GB2312" w:hAnsi="宋体" w:eastAsia="仿宋_GB2312" w:cs="宋体"/>
          <w:color w:val="000000"/>
          <w:kern w:val="0"/>
          <w:sz w:val="32"/>
          <w:szCs w:val="32"/>
          <w:lang w:eastAsia="zh-CN"/>
        </w:rPr>
      </w:pPr>
      <w:r>
        <w:rPr>
          <w:rFonts w:hint="eastAsia" w:ascii="仿宋_GB2312" w:hAnsi="宋体" w:eastAsia="仿宋_GB2312" w:cs="宋体"/>
          <w:color w:val="000000"/>
          <w:kern w:val="0"/>
          <w:sz w:val="32"/>
          <w:szCs w:val="32"/>
        </w:rPr>
        <w:t>（十一）其他依照法律、法规和国家有关规定应当主动公开的事项。</w:t>
      </w:r>
    </w:p>
    <w:p>
      <w:pPr>
        <w:keepNext w:val="0"/>
        <w:keepLines w:val="0"/>
        <w:pageBreakBefore w:val="0"/>
        <w:widowControl/>
        <w:kinsoku/>
        <w:wordWrap/>
        <w:overflowPunct/>
        <w:topLinePunct w:val="0"/>
        <w:autoSpaceDE/>
        <w:autoSpaceDN/>
        <w:bidi w:val="0"/>
        <w:adjustRightInd/>
        <w:snapToGrid w:val="0"/>
        <w:spacing w:line="560" w:lineRule="exact"/>
        <w:ind w:firstLine="640" w:firstLineChars="200"/>
        <w:jc w:val="left"/>
        <w:textAlignment w:val="auto"/>
        <w:rPr>
          <w:rFonts w:hint="eastAsia" w:ascii="仿宋_GB2312" w:hAnsi="宋体" w:eastAsia="仿宋_GB2312" w:cs="宋体"/>
          <w:color w:val="000000"/>
          <w:kern w:val="0"/>
          <w:sz w:val="32"/>
          <w:szCs w:val="32"/>
          <w:lang w:eastAsia="zh-CN"/>
        </w:rPr>
      </w:pPr>
      <w:r>
        <w:rPr>
          <w:rFonts w:hint="eastAsia" w:ascii="方正黑体_GBK" w:hAnsi="方正黑体_GBK" w:eastAsia="方正黑体_GBK" w:cs="方正黑体_GBK"/>
          <w:color w:val="000000"/>
          <w:kern w:val="0"/>
          <w:sz w:val="32"/>
          <w:szCs w:val="32"/>
        </w:rPr>
        <w:t>第六条</w:t>
      </w:r>
      <w:r>
        <w:rPr>
          <w:rFonts w:hint="eastAsia" w:ascii="仿宋_GB2312" w:hAnsi="宋体" w:eastAsia="仿宋_GB2312" w:cs="宋体"/>
          <w:color w:val="000000"/>
          <w:kern w:val="0"/>
          <w:sz w:val="32"/>
          <w:szCs w:val="32"/>
        </w:rPr>
        <w:t xml:space="preserve"> 政府信息主动公开的形式:</w:t>
      </w:r>
    </w:p>
    <w:p>
      <w:pPr>
        <w:keepNext w:val="0"/>
        <w:keepLines w:val="0"/>
        <w:pageBreakBefore w:val="0"/>
        <w:widowControl/>
        <w:kinsoku/>
        <w:wordWrap/>
        <w:overflowPunct/>
        <w:topLinePunct w:val="0"/>
        <w:autoSpaceDE/>
        <w:autoSpaceDN/>
        <w:bidi w:val="0"/>
        <w:adjustRightInd/>
        <w:snapToGrid w:val="0"/>
        <w:spacing w:line="560" w:lineRule="exact"/>
        <w:ind w:firstLine="640" w:firstLineChars="200"/>
        <w:jc w:val="left"/>
        <w:textAlignment w:val="auto"/>
        <w:rPr>
          <w:rFonts w:ascii="宋体" w:hAnsi="宋体" w:cs="宋体"/>
          <w:kern w:val="0"/>
          <w:sz w:val="24"/>
        </w:rPr>
      </w:pPr>
      <w:r>
        <w:rPr>
          <w:rFonts w:hint="eastAsia" w:ascii="仿宋_GB2312" w:hAnsi="宋体" w:eastAsia="仿宋_GB2312" w:cs="宋体"/>
          <w:color w:val="000000"/>
          <w:kern w:val="0"/>
          <w:sz w:val="32"/>
          <w:szCs w:val="32"/>
        </w:rPr>
        <w:t>（一）政府网站;</w:t>
      </w:r>
    </w:p>
    <w:p>
      <w:pPr>
        <w:keepNext w:val="0"/>
        <w:keepLines w:val="0"/>
        <w:pageBreakBefore w:val="0"/>
        <w:widowControl/>
        <w:kinsoku/>
        <w:wordWrap/>
        <w:overflowPunct/>
        <w:topLinePunct w:val="0"/>
        <w:autoSpaceDE/>
        <w:autoSpaceDN/>
        <w:bidi w:val="0"/>
        <w:adjustRightInd/>
        <w:snapToGrid w:val="0"/>
        <w:spacing w:line="560" w:lineRule="exact"/>
        <w:ind w:firstLine="640" w:firstLineChars="200"/>
        <w:jc w:val="left"/>
        <w:textAlignment w:val="auto"/>
        <w:rPr>
          <w:rFonts w:ascii="宋体" w:hAnsi="宋体" w:cs="宋体"/>
          <w:kern w:val="0"/>
          <w:sz w:val="24"/>
        </w:rPr>
      </w:pPr>
      <w:r>
        <w:rPr>
          <w:rFonts w:hint="eastAsia" w:ascii="仿宋_GB2312" w:hAnsi="宋体" w:eastAsia="仿宋_GB2312" w:cs="宋体"/>
          <w:color w:val="000000"/>
          <w:kern w:val="0"/>
          <w:sz w:val="32"/>
          <w:szCs w:val="32"/>
        </w:rPr>
        <w:t>（二）政务公开协调办公室、档案局;</w:t>
      </w:r>
      <w:r>
        <w:rPr>
          <w:rFonts w:hint="eastAsia" w:ascii="宋体" w:hAnsi="宋体" w:eastAsia="仿宋_GB2312" w:cs="宋体"/>
          <w:color w:val="000000"/>
          <w:kern w:val="0"/>
          <w:sz w:val="32"/>
          <w:szCs w:val="32"/>
        </w:rPr>
        <w:t>    </w:t>
      </w:r>
    </w:p>
    <w:p>
      <w:pPr>
        <w:keepNext w:val="0"/>
        <w:keepLines w:val="0"/>
        <w:pageBreakBefore w:val="0"/>
        <w:widowControl/>
        <w:kinsoku/>
        <w:wordWrap/>
        <w:overflowPunct/>
        <w:topLinePunct w:val="0"/>
        <w:autoSpaceDE/>
        <w:autoSpaceDN/>
        <w:bidi w:val="0"/>
        <w:adjustRightInd/>
        <w:snapToGrid w:val="0"/>
        <w:spacing w:line="560" w:lineRule="exact"/>
        <w:ind w:firstLine="640" w:firstLineChars="200"/>
        <w:jc w:val="left"/>
        <w:textAlignment w:val="auto"/>
        <w:rPr>
          <w:rFonts w:hint="eastAsia" w:ascii="仿宋_GB2312" w:hAnsi="宋体" w:eastAsia="仿宋_GB2312" w:cs="宋体"/>
          <w:color w:val="000000"/>
          <w:kern w:val="0"/>
          <w:sz w:val="32"/>
          <w:szCs w:val="32"/>
          <w:lang w:eastAsia="zh-CN"/>
        </w:rPr>
      </w:pPr>
      <w:r>
        <w:rPr>
          <w:rFonts w:hint="eastAsia" w:ascii="仿宋_GB2312" w:hAnsi="宋体" w:eastAsia="仿宋_GB2312" w:cs="宋体"/>
          <w:color w:val="000000"/>
          <w:kern w:val="0"/>
          <w:sz w:val="32"/>
          <w:szCs w:val="32"/>
        </w:rPr>
        <w:t>（三）新闻发布会、政府公报、报刊、广播、电视以及单位信息公开专栏等;</w:t>
      </w:r>
    </w:p>
    <w:p>
      <w:pPr>
        <w:keepNext w:val="0"/>
        <w:keepLines w:val="0"/>
        <w:pageBreakBefore w:val="0"/>
        <w:widowControl/>
        <w:kinsoku/>
        <w:wordWrap/>
        <w:overflowPunct/>
        <w:topLinePunct w:val="0"/>
        <w:autoSpaceDE/>
        <w:autoSpaceDN/>
        <w:bidi w:val="0"/>
        <w:adjustRightInd/>
        <w:snapToGrid w:val="0"/>
        <w:spacing w:line="560" w:lineRule="exact"/>
        <w:ind w:firstLine="640" w:firstLineChars="200"/>
        <w:jc w:val="left"/>
        <w:textAlignment w:val="auto"/>
        <w:rPr>
          <w:rFonts w:ascii="宋体" w:hAnsi="宋体" w:cs="宋体"/>
          <w:kern w:val="0"/>
          <w:sz w:val="24"/>
        </w:rPr>
      </w:pPr>
      <w:r>
        <w:rPr>
          <w:rFonts w:hint="eastAsia" w:ascii="仿宋_GB2312" w:hAnsi="宋体" w:eastAsia="仿宋_GB2312" w:cs="宋体"/>
          <w:color w:val="000000"/>
          <w:kern w:val="0"/>
          <w:sz w:val="32"/>
          <w:szCs w:val="32"/>
        </w:rPr>
        <w:t xml:space="preserve">（四）其他便于公众及时获取政府信息的形式。 </w:t>
      </w:r>
    </w:p>
    <w:p>
      <w:pPr>
        <w:keepNext w:val="0"/>
        <w:keepLines w:val="0"/>
        <w:pageBreakBefore w:val="0"/>
        <w:widowControl/>
        <w:kinsoku/>
        <w:wordWrap/>
        <w:overflowPunct/>
        <w:topLinePunct w:val="0"/>
        <w:autoSpaceDE/>
        <w:autoSpaceDN/>
        <w:bidi w:val="0"/>
        <w:adjustRightInd/>
        <w:snapToGrid w:val="0"/>
        <w:spacing w:line="560" w:lineRule="exact"/>
        <w:ind w:firstLine="640" w:firstLineChars="200"/>
        <w:jc w:val="left"/>
        <w:textAlignment w:val="auto"/>
        <w:rPr>
          <w:rFonts w:ascii="宋体" w:hAnsi="宋体" w:cs="宋体"/>
          <w:kern w:val="0"/>
          <w:sz w:val="24"/>
        </w:rPr>
      </w:pPr>
      <w:r>
        <w:rPr>
          <w:rFonts w:hint="eastAsia" w:ascii="仿宋_GB2312" w:hAnsi="宋体" w:eastAsia="仿宋_GB2312" w:cs="宋体"/>
          <w:color w:val="000000"/>
          <w:kern w:val="0"/>
          <w:sz w:val="32"/>
          <w:szCs w:val="32"/>
        </w:rPr>
        <w:t>法律、法规对主动公开政府信息的内容、形式有专门规定的，从其规定。</w:t>
      </w:r>
    </w:p>
    <w:p>
      <w:pPr>
        <w:keepNext w:val="0"/>
        <w:keepLines w:val="0"/>
        <w:pageBreakBefore w:val="0"/>
        <w:widowControl/>
        <w:kinsoku/>
        <w:wordWrap/>
        <w:overflowPunct/>
        <w:topLinePunct w:val="0"/>
        <w:autoSpaceDE/>
        <w:autoSpaceDN/>
        <w:bidi w:val="0"/>
        <w:adjustRightInd/>
        <w:snapToGrid w:val="0"/>
        <w:spacing w:line="560" w:lineRule="exact"/>
        <w:ind w:firstLine="640" w:firstLineChars="200"/>
        <w:jc w:val="left"/>
        <w:textAlignment w:val="auto"/>
        <w:rPr>
          <w:rFonts w:hint="eastAsia" w:ascii="仿宋_GB2312" w:hAnsi="宋体" w:eastAsia="仿宋_GB2312" w:cs="宋体"/>
          <w:color w:val="000000"/>
          <w:kern w:val="0"/>
          <w:sz w:val="32"/>
          <w:szCs w:val="32"/>
          <w:lang w:eastAsia="zh-CN"/>
        </w:rPr>
      </w:pPr>
      <w:r>
        <w:rPr>
          <w:rFonts w:hint="eastAsia" w:ascii="方正黑体_GBK" w:hAnsi="方正黑体_GBK" w:eastAsia="方正黑体_GBK" w:cs="方正黑体_GBK"/>
          <w:color w:val="000000"/>
          <w:kern w:val="0"/>
          <w:sz w:val="32"/>
          <w:szCs w:val="32"/>
        </w:rPr>
        <w:t>第七条</w:t>
      </w:r>
      <w:r>
        <w:rPr>
          <w:rFonts w:hint="eastAsia" w:ascii="黑体" w:hAnsi="宋体" w:eastAsia="黑体" w:cs="宋体"/>
          <w:color w:val="000000"/>
          <w:kern w:val="0"/>
          <w:sz w:val="32"/>
          <w:szCs w:val="32"/>
        </w:rPr>
        <w:t xml:space="preserve"> </w:t>
      </w:r>
      <w:r>
        <w:rPr>
          <w:rFonts w:hint="eastAsia" w:ascii="仿宋_GB2312" w:hAnsi="宋体" w:eastAsia="仿宋_GB2312" w:cs="宋体"/>
          <w:color w:val="000000"/>
          <w:kern w:val="0"/>
          <w:sz w:val="32"/>
          <w:szCs w:val="32"/>
        </w:rPr>
        <w:t>白城市交通运输局应当及时向政府门户网站、政务公开协调办公室、档案局提供主动公开的政府信息。</w:t>
      </w:r>
    </w:p>
    <w:p>
      <w:pPr>
        <w:keepNext w:val="0"/>
        <w:keepLines w:val="0"/>
        <w:pageBreakBefore w:val="0"/>
        <w:widowControl/>
        <w:kinsoku/>
        <w:wordWrap/>
        <w:overflowPunct/>
        <w:topLinePunct w:val="0"/>
        <w:autoSpaceDE/>
        <w:autoSpaceDN/>
        <w:bidi w:val="0"/>
        <w:adjustRightInd/>
        <w:snapToGrid w:val="0"/>
        <w:spacing w:line="560" w:lineRule="exact"/>
        <w:ind w:firstLine="640" w:firstLineChars="200"/>
        <w:jc w:val="left"/>
        <w:textAlignment w:val="auto"/>
        <w:rPr>
          <w:rFonts w:hint="eastAsia" w:ascii="仿宋_GB2312" w:hAnsi="宋体" w:eastAsia="仿宋_GB2312" w:cs="宋体"/>
          <w:color w:val="000000"/>
          <w:kern w:val="0"/>
          <w:sz w:val="32"/>
          <w:szCs w:val="32"/>
          <w:lang w:eastAsia="zh-CN"/>
        </w:rPr>
      </w:pPr>
      <w:r>
        <w:rPr>
          <w:rFonts w:hint="eastAsia" w:ascii="方正黑体_GBK" w:hAnsi="方正黑体_GBK" w:eastAsia="方正黑体_GBK" w:cs="方正黑体_GBK"/>
          <w:color w:val="000000"/>
          <w:kern w:val="0"/>
          <w:sz w:val="32"/>
          <w:szCs w:val="32"/>
        </w:rPr>
        <w:t>第八条</w:t>
      </w:r>
      <w:r>
        <w:rPr>
          <w:rFonts w:hint="eastAsia" w:ascii="仿宋_GB2312" w:hAnsi="宋体" w:eastAsia="仿宋_GB2312" w:cs="宋体"/>
          <w:color w:val="000000"/>
          <w:kern w:val="0"/>
          <w:sz w:val="32"/>
          <w:szCs w:val="32"/>
        </w:rPr>
        <w:t xml:space="preserve"> 属于主动公开范围的政府信息生成或变更后，应在第一时间内予以公开，最迟在信息形成或变更后的20个工作日内予以公开。法律、法规对政府信息公开的期限另有规定的，从其规定。</w:t>
      </w:r>
    </w:p>
    <w:p>
      <w:pPr>
        <w:keepNext w:val="0"/>
        <w:keepLines w:val="0"/>
        <w:pageBreakBefore w:val="0"/>
        <w:widowControl/>
        <w:kinsoku/>
        <w:wordWrap/>
        <w:overflowPunct/>
        <w:topLinePunct w:val="0"/>
        <w:autoSpaceDE/>
        <w:autoSpaceDN/>
        <w:bidi w:val="0"/>
        <w:adjustRightInd/>
        <w:snapToGrid w:val="0"/>
        <w:spacing w:line="560" w:lineRule="exact"/>
        <w:ind w:firstLine="640" w:firstLineChars="200"/>
        <w:jc w:val="left"/>
        <w:textAlignment w:val="auto"/>
        <w:rPr>
          <w:rFonts w:hint="eastAsia" w:ascii="仿宋_GB2312" w:hAnsi="宋体" w:eastAsia="仿宋_GB2312" w:cs="宋体"/>
          <w:color w:val="000000"/>
          <w:kern w:val="0"/>
          <w:sz w:val="32"/>
          <w:szCs w:val="32"/>
          <w:lang w:eastAsia="zh-CN"/>
        </w:rPr>
      </w:pPr>
      <w:r>
        <w:rPr>
          <w:rFonts w:hint="eastAsia" w:ascii="方正黑体_GBK" w:hAnsi="方正黑体_GBK" w:eastAsia="方正黑体_GBK" w:cs="方正黑体_GBK"/>
          <w:color w:val="000000"/>
          <w:kern w:val="0"/>
          <w:sz w:val="32"/>
          <w:szCs w:val="32"/>
        </w:rPr>
        <w:t>第九条</w:t>
      </w:r>
      <w:r>
        <w:rPr>
          <w:rFonts w:hint="eastAsia" w:ascii="仿宋_GB2312" w:hAnsi="宋体" w:eastAsia="仿宋_GB2312" w:cs="宋体"/>
          <w:color w:val="000000"/>
          <w:kern w:val="0"/>
          <w:sz w:val="32"/>
          <w:szCs w:val="32"/>
        </w:rPr>
        <w:t xml:space="preserve"> 公民、法人或者其他组织根据自身需要向白城市交通运输局提出申请获取政府信息的，应当按照《条例》规定办理。</w:t>
      </w:r>
    </w:p>
    <w:p>
      <w:pPr>
        <w:keepNext w:val="0"/>
        <w:keepLines w:val="0"/>
        <w:pageBreakBefore w:val="0"/>
        <w:widowControl/>
        <w:kinsoku/>
        <w:wordWrap/>
        <w:overflowPunct/>
        <w:topLinePunct w:val="0"/>
        <w:autoSpaceDE/>
        <w:autoSpaceDN/>
        <w:bidi w:val="0"/>
        <w:adjustRightInd/>
        <w:snapToGrid w:val="0"/>
        <w:spacing w:line="560" w:lineRule="exact"/>
        <w:ind w:firstLine="640" w:firstLineChars="200"/>
        <w:jc w:val="left"/>
        <w:textAlignment w:val="auto"/>
        <w:rPr>
          <w:rFonts w:hint="eastAsia" w:ascii="仿宋_GB2312" w:hAnsi="宋体" w:eastAsia="仿宋_GB2312" w:cs="宋体"/>
          <w:color w:val="000000"/>
          <w:kern w:val="0"/>
          <w:sz w:val="32"/>
          <w:szCs w:val="32"/>
          <w:lang w:eastAsia="zh-CN"/>
        </w:rPr>
      </w:pPr>
      <w:r>
        <w:rPr>
          <w:rFonts w:hint="eastAsia" w:ascii="方正黑体_GBK" w:hAnsi="方正黑体_GBK" w:eastAsia="方正黑体_GBK" w:cs="方正黑体_GBK"/>
          <w:color w:val="000000"/>
          <w:kern w:val="0"/>
          <w:sz w:val="32"/>
          <w:szCs w:val="32"/>
        </w:rPr>
        <w:t>第十条</w:t>
      </w:r>
      <w:r>
        <w:rPr>
          <w:rFonts w:hint="eastAsia" w:ascii="仿宋_GB2312" w:hAnsi="宋体" w:eastAsia="仿宋_GB2312" w:cs="宋体"/>
          <w:color w:val="000000"/>
          <w:kern w:val="0"/>
          <w:sz w:val="32"/>
          <w:szCs w:val="32"/>
        </w:rPr>
        <w:t xml:space="preserve"> 建立健全白城市交通运输局澄清虚假或不完整信息工作制度。白城市交通运输局一旦发现影响或者可能影响社会稳定、扰乱社会管理秩序的虚假或者不完整信息，应在其职责范围内发布准确的政府信息予以澄清。</w:t>
      </w:r>
    </w:p>
    <w:p>
      <w:pPr>
        <w:keepNext w:val="0"/>
        <w:keepLines w:val="0"/>
        <w:pageBreakBefore w:val="0"/>
        <w:widowControl/>
        <w:kinsoku/>
        <w:wordWrap/>
        <w:overflowPunct/>
        <w:topLinePunct w:val="0"/>
        <w:autoSpaceDE/>
        <w:autoSpaceDN/>
        <w:bidi w:val="0"/>
        <w:adjustRightInd/>
        <w:snapToGrid w:val="0"/>
        <w:spacing w:line="560" w:lineRule="exact"/>
        <w:ind w:firstLine="640" w:firstLineChars="200"/>
        <w:jc w:val="left"/>
        <w:textAlignment w:val="auto"/>
        <w:rPr>
          <w:rFonts w:hint="eastAsia" w:ascii="仿宋_GB2312" w:hAnsi="宋体" w:eastAsia="仿宋_GB2312" w:cs="宋体"/>
          <w:color w:val="000000"/>
          <w:kern w:val="0"/>
          <w:sz w:val="32"/>
          <w:szCs w:val="32"/>
          <w:lang w:eastAsia="zh-CN"/>
        </w:rPr>
      </w:pPr>
      <w:r>
        <w:rPr>
          <w:rFonts w:hint="eastAsia" w:ascii="方正黑体_GBK" w:hAnsi="方正黑体_GBK" w:eastAsia="方正黑体_GBK" w:cs="方正黑体_GBK"/>
          <w:color w:val="000000"/>
          <w:kern w:val="0"/>
          <w:sz w:val="32"/>
          <w:szCs w:val="32"/>
        </w:rPr>
        <w:t>第十一条</w:t>
      </w:r>
      <w:r>
        <w:rPr>
          <w:rFonts w:hint="eastAsia" w:ascii="仿宋_GB2312" w:hAnsi="宋体" w:eastAsia="仿宋_GB2312" w:cs="宋体"/>
          <w:color w:val="000000"/>
          <w:kern w:val="0"/>
          <w:sz w:val="32"/>
          <w:szCs w:val="32"/>
        </w:rPr>
        <w:t xml:space="preserve"> 建立健全政府信息发布协调制度。白城市交通运输局发布的信息涉及其他部门的，应当与有关部门进行沟通、确认，保证公开的政府信息准确一致。对信息公开存在争议的，由局办公室确认。</w:t>
      </w:r>
    </w:p>
    <w:p>
      <w:pPr>
        <w:keepNext w:val="0"/>
        <w:keepLines w:val="0"/>
        <w:pageBreakBefore w:val="0"/>
        <w:widowControl/>
        <w:kinsoku/>
        <w:wordWrap/>
        <w:overflowPunct/>
        <w:topLinePunct w:val="0"/>
        <w:autoSpaceDE/>
        <w:autoSpaceDN/>
        <w:bidi w:val="0"/>
        <w:adjustRightInd/>
        <w:snapToGrid w:val="0"/>
        <w:spacing w:line="560" w:lineRule="exact"/>
        <w:ind w:firstLine="640" w:firstLineChars="200"/>
        <w:jc w:val="left"/>
        <w:textAlignment w:val="auto"/>
        <w:rPr>
          <w:rFonts w:hint="eastAsia" w:ascii="仿宋_GB2312" w:hAnsi="宋体" w:eastAsia="仿宋_GB2312" w:cs="宋体"/>
          <w:color w:val="000000"/>
          <w:kern w:val="0"/>
          <w:sz w:val="32"/>
          <w:szCs w:val="32"/>
          <w:lang w:eastAsia="zh-CN"/>
        </w:rPr>
      </w:pPr>
      <w:r>
        <w:rPr>
          <w:rFonts w:hint="eastAsia" w:ascii="方正黑体_GBK" w:hAnsi="方正黑体_GBK" w:eastAsia="方正黑体_GBK" w:cs="方正黑体_GBK"/>
          <w:color w:val="000000"/>
          <w:kern w:val="0"/>
          <w:sz w:val="32"/>
          <w:szCs w:val="32"/>
        </w:rPr>
        <w:t>第十二条</w:t>
      </w:r>
      <w:r>
        <w:rPr>
          <w:rFonts w:hint="eastAsia" w:ascii="仿宋_GB2312" w:hAnsi="宋体" w:eastAsia="仿宋_GB2312" w:cs="宋体"/>
          <w:color w:val="000000"/>
          <w:kern w:val="0"/>
          <w:sz w:val="32"/>
          <w:szCs w:val="32"/>
        </w:rPr>
        <w:t xml:space="preserve"> 建立健全政府信息保密审查和不予公开的依申请政府信息上报备案制度。白城市交通运输局拟公开的政府信息在公开前均应进行保密审查。对政府信息不能确定是否可以公开时，应当依照法律、法规和国家有关规定报有关主管部门或者同级保密工作部门确定。</w:t>
      </w:r>
    </w:p>
    <w:p>
      <w:pPr>
        <w:keepNext w:val="0"/>
        <w:keepLines w:val="0"/>
        <w:pageBreakBefore w:val="0"/>
        <w:widowControl/>
        <w:kinsoku/>
        <w:wordWrap/>
        <w:overflowPunct/>
        <w:topLinePunct w:val="0"/>
        <w:autoSpaceDE/>
        <w:autoSpaceDN/>
        <w:bidi w:val="0"/>
        <w:adjustRightInd/>
        <w:snapToGrid w:val="0"/>
        <w:spacing w:line="560" w:lineRule="exact"/>
        <w:ind w:firstLine="640" w:firstLineChars="200"/>
        <w:jc w:val="left"/>
        <w:textAlignment w:val="auto"/>
        <w:rPr>
          <w:rFonts w:ascii="宋体" w:hAnsi="宋体" w:cs="宋体"/>
          <w:kern w:val="0"/>
          <w:sz w:val="24"/>
        </w:rPr>
      </w:pPr>
      <w:r>
        <w:rPr>
          <w:rFonts w:hint="eastAsia" w:ascii="方正黑体_GBK" w:hAnsi="方正黑体_GBK" w:eastAsia="方正黑体_GBK" w:cs="方正黑体_GBK"/>
          <w:color w:val="000000"/>
          <w:kern w:val="0"/>
          <w:sz w:val="32"/>
          <w:szCs w:val="32"/>
        </w:rPr>
        <w:t>第十三条</w:t>
      </w:r>
      <w:r>
        <w:rPr>
          <w:rFonts w:hint="eastAsia" w:ascii="仿宋_GB2312" w:hAnsi="宋体" w:eastAsia="仿宋_GB2312" w:cs="宋体"/>
          <w:color w:val="000000"/>
          <w:kern w:val="0"/>
          <w:sz w:val="32"/>
          <w:szCs w:val="32"/>
        </w:rPr>
        <w:t xml:space="preserve"> 建立健全政府信息公开工作考核评议制度和责任追究制度。政府信息公开工作接受白城市人民政府绩效考评。</w:t>
      </w:r>
    </w:p>
    <w:p>
      <w:pPr>
        <w:keepNext w:val="0"/>
        <w:keepLines w:val="0"/>
        <w:pageBreakBefore w:val="0"/>
        <w:widowControl/>
        <w:kinsoku/>
        <w:wordWrap/>
        <w:overflowPunct/>
        <w:topLinePunct w:val="0"/>
        <w:autoSpaceDE/>
        <w:autoSpaceDN/>
        <w:bidi w:val="0"/>
        <w:adjustRightInd/>
        <w:snapToGrid w:val="0"/>
        <w:spacing w:line="560" w:lineRule="exact"/>
        <w:ind w:firstLine="640" w:firstLineChars="200"/>
        <w:jc w:val="left"/>
        <w:textAlignment w:val="auto"/>
        <w:rPr>
          <w:rFonts w:hint="eastAsia" w:ascii="仿宋_GB2312" w:hAnsi="宋体" w:eastAsia="仿宋_GB2312" w:cs="宋体"/>
          <w:color w:val="000000"/>
          <w:kern w:val="0"/>
          <w:sz w:val="32"/>
          <w:szCs w:val="32"/>
          <w:lang w:eastAsia="zh-CN"/>
        </w:rPr>
      </w:pPr>
      <w:r>
        <w:rPr>
          <w:rFonts w:hint="eastAsia" w:ascii="方正黑体_GBK" w:hAnsi="方正黑体_GBK" w:eastAsia="方正黑体_GBK" w:cs="方正黑体_GBK"/>
          <w:color w:val="000000"/>
          <w:kern w:val="0"/>
          <w:sz w:val="32"/>
          <w:szCs w:val="32"/>
        </w:rPr>
        <w:t>第十四条</w:t>
      </w:r>
      <w:r>
        <w:rPr>
          <w:rFonts w:hint="eastAsia" w:ascii="仿宋_GB2312" w:hAnsi="宋体" w:eastAsia="仿宋_GB2312" w:cs="宋体"/>
          <w:color w:val="000000"/>
          <w:kern w:val="0"/>
          <w:sz w:val="32"/>
          <w:szCs w:val="32"/>
        </w:rPr>
        <w:t xml:space="preserve"> 建立健全政府信息公开工作年度报告制度。白城市交通运输局于每年的3月31日前按照《条例》规定的内容在政府门户网站上公布上一年度政府信息公开工作年度报告。</w:t>
      </w:r>
    </w:p>
    <w:p>
      <w:pPr>
        <w:keepNext w:val="0"/>
        <w:keepLines w:val="0"/>
        <w:pageBreakBefore w:val="0"/>
        <w:widowControl/>
        <w:kinsoku/>
        <w:wordWrap/>
        <w:overflowPunct/>
        <w:topLinePunct w:val="0"/>
        <w:autoSpaceDE/>
        <w:autoSpaceDN/>
        <w:bidi w:val="0"/>
        <w:adjustRightInd/>
        <w:snapToGrid w:val="0"/>
        <w:spacing w:line="560" w:lineRule="exact"/>
        <w:ind w:firstLine="640" w:firstLineChars="200"/>
        <w:jc w:val="left"/>
        <w:textAlignment w:val="auto"/>
        <w:rPr>
          <w:rFonts w:hint="eastAsia" w:ascii="仿宋_GB2312" w:hAnsi="宋体" w:eastAsia="仿宋_GB2312" w:cs="宋体"/>
          <w:color w:val="000000"/>
          <w:kern w:val="0"/>
          <w:sz w:val="32"/>
          <w:szCs w:val="32"/>
          <w:lang w:eastAsia="zh-CN"/>
        </w:rPr>
      </w:pPr>
      <w:r>
        <w:rPr>
          <w:rFonts w:hint="eastAsia" w:ascii="方正黑体_GBK" w:hAnsi="方正黑体_GBK" w:eastAsia="方正黑体_GBK" w:cs="方正黑体_GBK"/>
          <w:color w:val="000000"/>
          <w:kern w:val="0"/>
          <w:sz w:val="32"/>
          <w:szCs w:val="32"/>
        </w:rPr>
        <w:t>第十五条</w:t>
      </w:r>
      <w:r>
        <w:rPr>
          <w:rFonts w:hint="eastAsia" w:ascii="仿宋_GB2312" w:hAnsi="宋体" w:eastAsia="仿宋_GB2312" w:cs="宋体"/>
          <w:color w:val="000000"/>
          <w:kern w:val="0"/>
          <w:sz w:val="32"/>
          <w:szCs w:val="32"/>
        </w:rPr>
        <w:t xml:space="preserve"> 公民、法人或者其他组织认为白城市交通运输局在政府信息公开工作中的具体行政行为侵犯其合法权益的，可以依法申请行政复议或依法提起行政诉讼。</w:t>
      </w:r>
    </w:p>
    <w:p>
      <w:pPr>
        <w:keepNext w:val="0"/>
        <w:keepLines w:val="0"/>
        <w:pageBreakBefore w:val="0"/>
        <w:widowControl/>
        <w:kinsoku/>
        <w:wordWrap/>
        <w:overflowPunct/>
        <w:topLinePunct w:val="0"/>
        <w:autoSpaceDE/>
        <w:autoSpaceDN/>
        <w:bidi w:val="0"/>
        <w:adjustRightInd/>
        <w:snapToGrid w:val="0"/>
        <w:spacing w:line="560" w:lineRule="exact"/>
        <w:ind w:firstLine="640" w:firstLineChars="200"/>
        <w:jc w:val="left"/>
        <w:textAlignment w:val="auto"/>
        <w:rPr>
          <w:rFonts w:hint="eastAsia" w:ascii="仿宋_GB2312" w:hAnsi="宋体" w:eastAsia="仿宋_GB2312" w:cs="宋体"/>
          <w:color w:val="000000"/>
          <w:kern w:val="0"/>
          <w:sz w:val="32"/>
          <w:szCs w:val="32"/>
        </w:rPr>
      </w:pPr>
      <w:r>
        <w:rPr>
          <w:rFonts w:hint="eastAsia" w:ascii="方正黑体_GBK" w:hAnsi="方正黑体_GBK" w:eastAsia="方正黑体_GBK" w:cs="方正黑体_GBK"/>
          <w:color w:val="000000"/>
          <w:kern w:val="0"/>
          <w:sz w:val="32"/>
          <w:szCs w:val="32"/>
        </w:rPr>
        <w:t>第十六条</w:t>
      </w:r>
      <w:r>
        <w:rPr>
          <w:rFonts w:hint="eastAsia" w:ascii="仿宋_GB2312" w:hAnsi="宋体" w:eastAsia="仿宋_GB2312" w:cs="宋体"/>
          <w:color w:val="000000"/>
          <w:kern w:val="0"/>
          <w:sz w:val="32"/>
          <w:szCs w:val="32"/>
        </w:rPr>
        <w:t xml:space="preserve"> 本制度自发布之日起实施。</w:t>
      </w:r>
    </w:p>
    <w:p>
      <w:pPr>
        <w:keepNext w:val="0"/>
        <w:keepLines w:val="0"/>
        <w:pageBreakBefore w:val="0"/>
        <w:widowControl/>
        <w:kinsoku/>
        <w:wordWrap/>
        <w:overflowPunct/>
        <w:topLinePunct w:val="0"/>
        <w:autoSpaceDE/>
        <w:autoSpaceDN/>
        <w:bidi w:val="0"/>
        <w:adjustRightInd/>
        <w:snapToGrid w:val="0"/>
        <w:spacing w:line="560" w:lineRule="exact"/>
        <w:ind w:firstLine="480" w:firstLineChars="200"/>
        <w:jc w:val="left"/>
        <w:textAlignment w:val="auto"/>
        <w:rPr>
          <w:rFonts w:ascii="宋体" w:hAnsi="宋体" w:cs="宋体"/>
          <w:kern w:val="0"/>
          <w:sz w:val="24"/>
        </w:rPr>
      </w:pPr>
    </w:p>
    <w:p>
      <w:pPr>
        <w:keepNext w:val="0"/>
        <w:keepLines w:val="0"/>
        <w:pageBreakBefore w:val="0"/>
        <w:widowControl/>
        <w:kinsoku/>
        <w:wordWrap/>
        <w:overflowPunct/>
        <w:topLinePunct w:val="0"/>
        <w:autoSpaceDE/>
        <w:autoSpaceDN/>
        <w:bidi w:val="0"/>
        <w:adjustRightInd/>
        <w:snapToGrid w:val="0"/>
        <w:spacing w:line="560" w:lineRule="exact"/>
        <w:jc w:val="center"/>
        <w:textAlignment w:val="auto"/>
        <w:rPr>
          <w:rFonts w:hint="eastAsia" w:ascii="宋体" w:hAnsi="宋体" w:cs="宋体"/>
          <w:b/>
          <w:bCs/>
          <w:color w:val="000000"/>
          <w:kern w:val="0"/>
          <w:sz w:val="44"/>
        </w:rPr>
      </w:pPr>
    </w:p>
    <w:p>
      <w:pPr>
        <w:keepNext w:val="0"/>
        <w:keepLines w:val="0"/>
        <w:pageBreakBefore w:val="0"/>
        <w:kinsoku/>
        <w:wordWrap/>
        <w:overflowPunct/>
        <w:topLinePunct w:val="0"/>
        <w:autoSpaceDE/>
        <w:autoSpaceDN/>
        <w:bidi w:val="0"/>
        <w:adjustRightInd/>
        <w:snapToGrid/>
        <w:jc w:val="both"/>
        <w:textAlignment w:val="auto"/>
      </w:pPr>
      <w:bookmarkStart w:id="0" w:name="_GoBack"/>
      <w:bookmarkEnd w:id="0"/>
    </w:p>
    <w:sectPr>
      <w:pgSz w:w="11906" w:h="16838"/>
      <w:pgMar w:top="1440" w:right="1531" w:bottom="1440"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roman"/>
    <w:pitch w:val="default"/>
    <w:sig w:usb0="00000001" w:usb1="080E0000" w:usb2="00000000" w:usb3="00000000" w:csb0="00040000" w:csb1="00000000"/>
  </w:font>
  <w:font w:name="宋體">
    <w:altName w:val="宋体"/>
    <w:panose1 w:val="00000000000000000000"/>
    <w:charset w:val="86"/>
    <w:family w:val="roma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gzZTY4YWExOThkNzgwOTRiY2Q3MmIwMjAyNjczYWQifQ=="/>
  </w:docVars>
  <w:rsids>
    <w:rsidRoot w:val="00000000"/>
    <w:rsid w:val="07570C7F"/>
    <w:rsid w:val="08F46A11"/>
    <w:rsid w:val="158F12AA"/>
    <w:rsid w:val="23DA661C"/>
    <w:rsid w:val="24824305"/>
    <w:rsid w:val="26F45411"/>
    <w:rsid w:val="2AE84098"/>
    <w:rsid w:val="2E1B7727"/>
    <w:rsid w:val="309537C1"/>
    <w:rsid w:val="37B26A07"/>
    <w:rsid w:val="38820F96"/>
    <w:rsid w:val="3BB07B20"/>
    <w:rsid w:val="3BD679C5"/>
    <w:rsid w:val="453E7B2C"/>
    <w:rsid w:val="4DC965E0"/>
    <w:rsid w:val="5A461F0B"/>
    <w:rsid w:val="62DF2A10"/>
    <w:rsid w:val="65C82106"/>
    <w:rsid w:val="71B12103"/>
    <w:rsid w:val="73B649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page number"/>
    <w:basedOn w:val="6"/>
    <w:qFormat/>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1821</Words>
  <Characters>1822</Characters>
  <Lines>0</Lines>
  <Paragraphs>0</Paragraphs>
  <TotalTime>6</TotalTime>
  <ScaleCrop>false</ScaleCrop>
  <LinksUpToDate>false</LinksUpToDate>
  <CharactersWithSpaces>1848</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2023-12-08T11:24:00Z</dcterms:created>
  <dc:creator>Administrator</dc:creator>
  <cp:lastModifiedBy> 爱魅儿 </cp:lastModifiedBy>
  <dcterms:modified xsi:type="dcterms:W3CDTF">2023-12-11T06:34:47Z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52C5CD2559AC4EF291D25EB8EB63A0FC</vt:lpwstr>
  </property>
</Properties>
</file>