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91" w:rsidRPr="00D91C91" w:rsidRDefault="00D91C91" w:rsidP="00D91C91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D91C91">
        <w:rPr>
          <w:rFonts w:ascii="宋体" w:eastAsia="宋体" w:hAnsi="宋体" w:hint="eastAsia"/>
          <w:b/>
          <w:sz w:val="44"/>
          <w:szCs w:val="44"/>
        </w:rPr>
        <w:t>局长办公会制度</w:t>
      </w:r>
    </w:p>
    <w:p w:rsidR="00D91C91" w:rsidRPr="00D91C91" w:rsidRDefault="00D91C91" w:rsidP="00D91C91">
      <w:pPr>
        <w:rPr>
          <w:rFonts w:ascii="仿宋_GB2312"/>
          <w:szCs w:val="32"/>
        </w:rPr>
      </w:pP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局长办公会是决定重大行政工作事项的决策机构和决策程序。局长办公会议应遵循民主集中制原则，凡本局重大行政事项，须经局长办公会议集体讨论决定后实施。</w:t>
      </w:r>
    </w:p>
    <w:p w:rsidR="00D91C91" w:rsidRPr="00D91C91" w:rsidRDefault="00D91C91" w:rsidP="00D91C91">
      <w:pPr>
        <w:ind w:firstLineChars="200" w:firstLine="624"/>
        <w:rPr>
          <w:rFonts w:ascii="黑体" w:eastAsia="黑体" w:hAnsi="黑体" w:hint="eastAsia"/>
          <w:szCs w:val="32"/>
        </w:rPr>
      </w:pPr>
      <w:r w:rsidRPr="00D91C91">
        <w:rPr>
          <w:rFonts w:ascii="黑体" w:eastAsia="黑体" w:hAnsi="黑体" w:hint="eastAsia"/>
          <w:szCs w:val="32"/>
        </w:rPr>
        <w:t>一、会议议题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（一）贯彻执行市委、市政府和上级机关的重要指示和决定的意见；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（二）提请须上级部门印发的规范性文件；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（三）研究重大问题、大额资金使用，通报各类资金预算、安排、支出相关事项；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（四）听取上期工作完成情况，部署近期工作；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（五）需要上报上级有关部门的重要工作事项；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（六）通报重要工作情况；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（七）其他需要提交局长办公会议讨论的事项。</w:t>
      </w:r>
    </w:p>
    <w:p w:rsidR="00D91C91" w:rsidRPr="00D91C91" w:rsidRDefault="00D91C91" w:rsidP="00D91C91">
      <w:pPr>
        <w:ind w:firstLineChars="200" w:firstLine="624"/>
        <w:rPr>
          <w:rFonts w:ascii="黑体" w:eastAsia="黑体" w:hAnsi="黑体" w:hint="eastAsia"/>
          <w:szCs w:val="32"/>
        </w:rPr>
      </w:pPr>
      <w:r w:rsidRPr="00D91C91">
        <w:rPr>
          <w:rFonts w:ascii="黑体" w:eastAsia="黑体" w:hAnsi="黑体" w:hint="eastAsia"/>
          <w:szCs w:val="32"/>
        </w:rPr>
        <w:t>二、会议组织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会议由局长召集并主持，办公室负责组织落实。会议一般每月召开1次，如因工作需要，可随时召开。</w:t>
      </w:r>
    </w:p>
    <w:p w:rsidR="00D91C91" w:rsidRPr="00D91C91" w:rsidRDefault="00D91C91" w:rsidP="00D91C91">
      <w:pPr>
        <w:ind w:firstLineChars="200" w:firstLine="624"/>
        <w:rPr>
          <w:rFonts w:ascii="黑体" w:eastAsia="黑体" w:hAnsi="黑体" w:hint="eastAsia"/>
          <w:szCs w:val="32"/>
        </w:rPr>
      </w:pPr>
      <w:r w:rsidRPr="00D91C91">
        <w:rPr>
          <w:rFonts w:ascii="黑体" w:eastAsia="黑体" w:hAnsi="黑体" w:hint="eastAsia"/>
          <w:szCs w:val="32"/>
        </w:rPr>
        <w:t>三、出列席人员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会议人员由局长、副局长组成，根据工作需要，与议题有关的科室负责人列席会议，列席人员由会议主持人确定。</w:t>
      </w:r>
    </w:p>
    <w:p w:rsidR="00D91C91" w:rsidRPr="00D91C91" w:rsidRDefault="00D91C91" w:rsidP="00D91C91">
      <w:pPr>
        <w:ind w:firstLineChars="200" w:firstLine="624"/>
        <w:rPr>
          <w:rFonts w:ascii="黑体" w:eastAsia="黑体" w:hAnsi="黑体" w:hint="eastAsia"/>
          <w:szCs w:val="32"/>
        </w:rPr>
      </w:pPr>
      <w:r w:rsidRPr="00D91C91">
        <w:rPr>
          <w:rFonts w:ascii="黑体" w:eastAsia="黑体" w:hAnsi="黑体" w:hint="eastAsia"/>
          <w:szCs w:val="32"/>
        </w:rPr>
        <w:t>四、会前准备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lastRenderedPageBreak/>
        <w:t>由办公室提前1天通知与会人员，与会人员要提前做好会上需要提议的内容。</w:t>
      </w:r>
    </w:p>
    <w:p w:rsidR="00D91C91" w:rsidRPr="00D91C91" w:rsidRDefault="00D91C91" w:rsidP="00D91C91">
      <w:pPr>
        <w:ind w:firstLineChars="200" w:firstLine="624"/>
        <w:rPr>
          <w:rFonts w:ascii="黑体" w:eastAsia="黑体" w:hAnsi="黑体" w:hint="eastAsia"/>
          <w:szCs w:val="32"/>
        </w:rPr>
      </w:pPr>
      <w:r w:rsidRPr="00D91C91">
        <w:rPr>
          <w:rFonts w:ascii="黑体" w:eastAsia="黑体" w:hAnsi="黑体" w:hint="eastAsia"/>
          <w:szCs w:val="32"/>
        </w:rPr>
        <w:t>五、会中决策</w:t>
      </w:r>
    </w:p>
    <w:p w:rsidR="00D91C91" w:rsidRPr="00D91C91" w:rsidRDefault="00D91C91" w:rsidP="00D91C91">
      <w:pPr>
        <w:ind w:firstLineChars="200" w:firstLine="624"/>
        <w:rPr>
          <w:rFonts w:ascii="仿宋_GB2312" w:hint="eastAsia"/>
          <w:szCs w:val="32"/>
        </w:rPr>
      </w:pPr>
      <w:r w:rsidRPr="00D91C91">
        <w:rPr>
          <w:rFonts w:ascii="仿宋_GB2312" w:hint="eastAsia"/>
          <w:szCs w:val="32"/>
        </w:rPr>
        <w:t>会议要严格按议事范围进行，汇报问题，应开门见山，简明扼要；各出列席人员要畅所欲言，充分发表意见，会议主持人要在充分听取和集中讨论意见的基础上，及时做出决定。会议由办公室负责人记录，记录人员要对会议议题、出列席人员、发言、决定等作如实记录，并做好保密工作。</w:t>
      </w:r>
    </w:p>
    <w:p w:rsidR="00D91C91" w:rsidRPr="00D91C91" w:rsidRDefault="00D91C91" w:rsidP="00D91C91">
      <w:pPr>
        <w:ind w:firstLineChars="200" w:firstLine="624"/>
        <w:rPr>
          <w:rFonts w:ascii="黑体" w:eastAsia="黑体" w:hAnsi="黑体" w:hint="eastAsia"/>
          <w:szCs w:val="32"/>
        </w:rPr>
      </w:pPr>
      <w:r w:rsidRPr="00D91C91">
        <w:rPr>
          <w:rFonts w:ascii="黑体" w:eastAsia="黑体" w:hAnsi="黑体" w:hint="eastAsia"/>
          <w:szCs w:val="32"/>
        </w:rPr>
        <w:t>六、会后落实</w:t>
      </w:r>
    </w:p>
    <w:p w:rsidR="007D6997" w:rsidRPr="001C4AB5" w:rsidRDefault="00D91C91" w:rsidP="00D91C91">
      <w:pPr>
        <w:ind w:firstLineChars="200" w:firstLine="624"/>
        <w:rPr>
          <w:rFonts w:ascii="仿宋_GB2312"/>
          <w:szCs w:val="32"/>
        </w:rPr>
      </w:pPr>
      <w:r w:rsidRPr="00D91C91">
        <w:rPr>
          <w:rFonts w:ascii="仿宋_GB2312" w:hint="eastAsia"/>
          <w:szCs w:val="32"/>
        </w:rPr>
        <w:t>会议做出的决定，由局长根据分工组织实施，各相关科室负责落实，办公室加强督促检查和信息反馈。根据工作进展和出现的新情况新问题，确需对某项决定作调整或变更时，应及时提交局长办公会议决定。</w:t>
      </w:r>
    </w:p>
    <w:sectPr w:rsidR="007D6997" w:rsidRPr="001C4AB5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E4" w:rsidRDefault="001371E4" w:rsidP="00AE3AC2">
      <w:r>
        <w:separator/>
      </w:r>
    </w:p>
  </w:endnote>
  <w:endnote w:type="continuationSeparator" w:id="0">
    <w:p w:rsidR="001371E4" w:rsidRDefault="001371E4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AF290A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AF290A" w:rsidRPr="00791C35">
      <w:rPr>
        <w:rFonts w:ascii="宋体" w:eastAsia="宋体" w:hAnsi="宋体"/>
        <w:sz w:val="28"/>
        <w:szCs w:val="28"/>
      </w:rPr>
      <w:fldChar w:fldCharType="separate"/>
    </w:r>
    <w:r w:rsidR="00D91C91" w:rsidRPr="00D91C91">
      <w:rPr>
        <w:rFonts w:ascii="宋体" w:eastAsia="宋体" w:hAnsi="宋体"/>
        <w:noProof/>
        <w:sz w:val="28"/>
        <w:szCs w:val="28"/>
        <w:lang w:val="zh-CN"/>
      </w:rPr>
      <w:t>2</w:t>
    </w:r>
    <w:r w:rsidR="00AF290A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791C35"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AF290A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AF290A" w:rsidRPr="00791C35">
      <w:rPr>
        <w:rFonts w:ascii="宋体" w:eastAsia="宋体" w:hAnsi="宋体"/>
        <w:sz w:val="28"/>
        <w:szCs w:val="28"/>
      </w:rPr>
      <w:fldChar w:fldCharType="separate"/>
    </w:r>
    <w:r w:rsidR="00D91C91" w:rsidRPr="00D91C91">
      <w:rPr>
        <w:rFonts w:ascii="宋体" w:eastAsia="宋体" w:hAnsi="宋体"/>
        <w:noProof/>
        <w:sz w:val="28"/>
        <w:szCs w:val="28"/>
        <w:lang w:val="zh-CN"/>
      </w:rPr>
      <w:t>1</w:t>
    </w:r>
    <w:r w:rsidR="00AF290A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E4" w:rsidRDefault="001371E4" w:rsidP="00AE3AC2">
      <w:r>
        <w:separator/>
      </w:r>
    </w:p>
  </w:footnote>
  <w:footnote w:type="continuationSeparator" w:id="0">
    <w:p w:rsidR="001371E4" w:rsidRDefault="001371E4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46629"/>
    <w:rsid w:val="00053C76"/>
    <w:rsid w:val="00060467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763"/>
    <w:rsid w:val="00130C36"/>
    <w:rsid w:val="001371E4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C4AB5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805C0"/>
    <w:rsid w:val="00281A07"/>
    <w:rsid w:val="00285BDC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4250F"/>
    <w:rsid w:val="003430DD"/>
    <w:rsid w:val="003518B4"/>
    <w:rsid w:val="00355E31"/>
    <w:rsid w:val="003577C9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E433A"/>
    <w:rsid w:val="003F05B8"/>
    <w:rsid w:val="004005C6"/>
    <w:rsid w:val="00405459"/>
    <w:rsid w:val="004056BA"/>
    <w:rsid w:val="00412451"/>
    <w:rsid w:val="00412775"/>
    <w:rsid w:val="004163C5"/>
    <w:rsid w:val="0043467B"/>
    <w:rsid w:val="004367B2"/>
    <w:rsid w:val="00441BCA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5F5B2F"/>
    <w:rsid w:val="00602E3E"/>
    <w:rsid w:val="006120DE"/>
    <w:rsid w:val="0063430D"/>
    <w:rsid w:val="00634E29"/>
    <w:rsid w:val="00656CEC"/>
    <w:rsid w:val="006703CB"/>
    <w:rsid w:val="00671111"/>
    <w:rsid w:val="00674E0B"/>
    <w:rsid w:val="00694FA3"/>
    <w:rsid w:val="006971D9"/>
    <w:rsid w:val="006A1C2F"/>
    <w:rsid w:val="006B005B"/>
    <w:rsid w:val="006B17C2"/>
    <w:rsid w:val="006B3403"/>
    <w:rsid w:val="006C57D1"/>
    <w:rsid w:val="006E070D"/>
    <w:rsid w:val="006F1825"/>
    <w:rsid w:val="006F306E"/>
    <w:rsid w:val="007020B9"/>
    <w:rsid w:val="00721B21"/>
    <w:rsid w:val="00726DAD"/>
    <w:rsid w:val="00727165"/>
    <w:rsid w:val="00732068"/>
    <w:rsid w:val="0073334D"/>
    <w:rsid w:val="00734F39"/>
    <w:rsid w:val="007473FB"/>
    <w:rsid w:val="007565C8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D6997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95F65"/>
    <w:rsid w:val="008B0828"/>
    <w:rsid w:val="008B629C"/>
    <w:rsid w:val="008D526E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1718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AF290A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E3DBE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1C91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4AC2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76330"/>
    <w:rsid w:val="00E84469"/>
    <w:rsid w:val="00E97654"/>
    <w:rsid w:val="00EA1043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2218"/>
    <w:rsid w:val="00F248FC"/>
    <w:rsid w:val="00F27260"/>
    <w:rsid w:val="00F40B14"/>
    <w:rsid w:val="00F46CB6"/>
    <w:rsid w:val="00F635D3"/>
    <w:rsid w:val="00F7069F"/>
    <w:rsid w:val="00F728D4"/>
    <w:rsid w:val="00F8074F"/>
    <w:rsid w:val="00F85E47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2</cp:revision>
  <cp:lastPrinted>2018-02-09T06:17:00Z</cp:lastPrinted>
  <dcterms:created xsi:type="dcterms:W3CDTF">2020-04-27T10:29:00Z</dcterms:created>
  <dcterms:modified xsi:type="dcterms:W3CDTF">2020-04-27T10:29:00Z</dcterms:modified>
</cp:coreProperties>
</file>